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8"/>
          <w:szCs w:val="28"/>
          <w:lang w:val="en-US" w:eastAsia="zh-CN"/>
        </w:rPr>
      </w:pPr>
      <w:r>
        <w:rPr>
          <w:rFonts w:hint="eastAsia" w:ascii="黑体" w:hAnsi="黑体" w:eastAsia="黑体" w:cs="黑体"/>
          <w:b w:val="0"/>
          <w:bCs w:val="0"/>
          <w:sz w:val="32"/>
          <w:szCs w:val="32"/>
          <w:lang w:val="en-US" w:eastAsia="zh-CN"/>
        </w:rPr>
        <w:t>生产安全事故报告及调查处理制度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  目的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为了规范公司生产安全事故的相关管理工作，根据《中华人民共和国安全生产法》、《生产安全事故报告和调查处理条例》等法律法规和沈阳鑫通建设工程有限公司相关规定，特制定本制度。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  适用范围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适用于公司范围内生产安全事故的报告和调查处理。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  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3.1  </w:t>
      </w:r>
      <w:r>
        <w:rPr>
          <w:rFonts w:hint="eastAsia" w:ascii="仿宋" w:hAnsi="仿宋" w:eastAsia="仿宋" w:cs="仿宋"/>
          <w:sz w:val="28"/>
          <w:szCs w:val="28"/>
          <w:lang w:val="en-US" w:eastAsia="zh-CN"/>
        </w:rPr>
        <w:t>公司安全生产委员会会审定事故调查组报告。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3.2  </w:t>
      </w:r>
      <w:r>
        <w:rPr>
          <w:rFonts w:hint="eastAsia" w:ascii="仿宋" w:hAnsi="仿宋" w:eastAsia="仿宋" w:cs="仿宋"/>
          <w:sz w:val="28"/>
          <w:szCs w:val="28"/>
          <w:lang w:val="en-US" w:eastAsia="zh-CN"/>
        </w:rPr>
        <w:t>安全部是生产安全事故管理的主控部门，负责生产安全事故的管理。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3.3  </w:t>
      </w:r>
      <w:r>
        <w:rPr>
          <w:rFonts w:hint="eastAsia" w:ascii="仿宋" w:hAnsi="仿宋" w:eastAsia="仿宋" w:cs="仿宋"/>
          <w:sz w:val="28"/>
          <w:szCs w:val="28"/>
          <w:lang w:val="en-US" w:eastAsia="zh-CN"/>
        </w:rPr>
        <w:t>发生安全事故后，项目部、公司按规定如实上报。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  工作内容与要求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4.1  生产安全事故等级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根据生产安全事故（以下简称事故）造成的人员伤亡或者直接经济损失，事故分为以下等级：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4.1.1  特别重大事故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是指造成30人以上死亡，或者100人以上重伤（包括急性工业中毒，下同），或者1亿元以上直接经济损失的事故；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4.1.2  重大事故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是指造成10人以上30人以下死亡，或者50人以上100人以下重伤，或者5000万元以上1亿元以下直接经济损失的事故；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4.1.3  较大事故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是指造成3人以上10人以下死亡，或者10人以上50人以下重伤，或者1000万元以上5000万元以下直接经济损失的事故；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4.1.4  一般事故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是指造成3人以下死亡，或者10人以下重伤，或者1000万元以下直接经济损失的事故。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4.2  较大涉险事故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4.2.1  </w:t>
      </w:r>
      <w:r>
        <w:rPr>
          <w:rFonts w:hint="eastAsia" w:ascii="仿宋" w:hAnsi="仿宋" w:eastAsia="仿宋" w:cs="仿宋"/>
          <w:sz w:val="28"/>
          <w:szCs w:val="28"/>
          <w:lang w:val="en-US" w:eastAsia="zh-CN"/>
        </w:rPr>
        <w:t>涉险10人以上的事故；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4.2.2  </w:t>
      </w:r>
      <w:r>
        <w:rPr>
          <w:rFonts w:hint="eastAsia" w:ascii="仿宋" w:hAnsi="仿宋" w:eastAsia="仿宋" w:cs="仿宋"/>
          <w:sz w:val="28"/>
          <w:szCs w:val="28"/>
          <w:lang w:val="en-US" w:eastAsia="zh-CN"/>
        </w:rPr>
        <w:t>造成3人以上被困或下落不明的事故；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4.2.3  </w:t>
      </w:r>
      <w:r>
        <w:rPr>
          <w:rFonts w:hint="eastAsia" w:ascii="仿宋" w:hAnsi="仿宋" w:eastAsia="仿宋" w:cs="仿宋"/>
          <w:sz w:val="28"/>
          <w:szCs w:val="28"/>
          <w:lang w:val="en-US" w:eastAsia="zh-CN"/>
        </w:rPr>
        <w:t>紧急疏散人员500人以上和住院观察10人以上的事故；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4.2.4  </w:t>
      </w:r>
      <w:r>
        <w:rPr>
          <w:rFonts w:hint="eastAsia" w:ascii="仿宋" w:hAnsi="仿宋" w:eastAsia="仿宋" w:cs="仿宋"/>
          <w:sz w:val="28"/>
          <w:szCs w:val="28"/>
          <w:lang w:val="en-US" w:eastAsia="zh-CN"/>
        </w:rPr>
        <w:t>因生产安全事故对环境造成严重污染（人员密集场所、生活水源、农田、河流、水库、湖泊等）的事故；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4.2.5  </w:t>
      </w:r>
      <w:r>
        <w:rPr>
          <w:rFonts w:hint="eastAsia" w:ascii="仿宋" w:hAnsi="仿宋" w:eastAsia="仿宋" w:cs="仿宋"/>
          <w:sz w:val="28"/>
          <w:szCs w:val="28"/>
          <w:lang w:val="en-US" w:eastAsia="zh-CN"/>
        </w:rPr>
        <w:t>危及重要场所和设施安全（电站、重要水利设施、危化品库、油气站和车站、码头、港口、机场及其他人员密集场所等）的事故；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4.2.6  </w:t>
      </w:r>
      <w:r>
        <w:rPr>
          <w:rFonts w:hint="eastAsia" w:ascii="仿宋" w:hAnsi="仿宋" w:eastAsia="仿宋" w:cs="仿宋"/>
          <w:sz w:val="28"/>
          <w:szCs w:val="28"/>
          <w:lang w:val="en-US" w:eastAsia="zh-CN"/>
        </w:rPr>
        <w:t>其他较大涉险事故；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（注：所指的“以上”包括本数，所称的“以下”不包括本数。）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4.3  事故的上报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事故报告应及时、准确、完整，不得迟报、漏报、谎报和瞒报。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  事故报告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4.4.1  </w:t>
      </w:r>
      <w:r>
        <w:rPr>
          <w:rFonts w:hint="eastAsia" w:ascii="仿宋" w:hAnsi="仿宋" w:eastAsia="仿宋" w:cs="仿宋"/>
          <w:sz w:val="28"/>
          <w:szCs w:val="28"/>
          <w:lang w:val="en-US" w:eastAsia="zh-CN"/>
        </w:rPr>
        <w:t>事故发生后，现场有关人员应立即报告本项目负责人，项目负责人接到事故报告后，应按国家法律法规和有关规定，按时限要求如实报告事故发生地政府安全生产监管部门和负有安全生产监督管理职责的有关部门，同时逐级上报到公司安全部和公司负责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4.4.2  </w:t>
      </w:r>
      <w:r>
        <w:rPr>
          <w:rFonts w:hint="eastAsia" w:ascii="仿宋" w:hAnsi="仿宋" w:eastAsia="仿宋" w:cs="仿宋"/>
          <w:sz w:val="28"/>
          <w:szCs w:val="28"/>
          <w:lang w:val="en-US" w:eastAsia="zh-CN"/>
        </w:rPr>
        <w:t>公司安全部在接到事故报告后及时报告公司领导。</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4.4.3  事故报告程序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(1)一般及较大事故发生后，项目</w:t>
      </w:r>
      <w:r>
        <w:rPr>
          <w:rFonts w:hint="eastAsia" w:ascii="仿宋" w:hAnsi="仿宋" w:eastAsia="仿宋" w:cs="仿宋"/>
          <w:color w:val="auto"/>
          <w:sz w:val="28"/>
          <w:szCs w:val="28"/>
          <w:lang w:val="en-US" w:eastAsia="zh-CN"/>
        </w:rPr>
        <w:t>部负责人立即向公司及安全部报告；公司负责人接到报告后，应当于1小时内向事故发生地县级以上人民政府安全生产监督管理部门和负有安全生产监督管理职责的有关部门报告。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(2)重大及特别重大事故发生后，项目部负责人应立即向事故发生地方政府安全生产监督管理部门和负有安全生产监督管理职责的</w:t>
      </w:r>
      <w:r>
        <w:rPr>
          <w:rFonts w:hint="eastAsia" w:ascii="仿宋" w:hAnsi="仿宋" w:eastAsia="仿宋" w:cs="仿宋"/>
          <w:sz w:val="28"/>
          <w:szCs w:val="28"/>
          <w:lang w:val="en-US" w:eastAsia="zh-CN"/>
        </w:rPr>
        <w:t>有关部门以及公司及安全部报告。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(3)情况紧急时，事故现场有关人员可以直接向事故发生地县级以上人民政府安全生产监督管理部门和负有安全生产监督管理职责的有关部门报告。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4.4.4  事故报告后出现下列新情况之一的，应当及时补报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(1)自事故发生之日起30日内，事故造成伤亡人数发生变化的；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(2)道路交通事故、火灾事故自发生之日起7日内，事故造成的伤亡人数发生变化的。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4.4.5  事故报告内容和方式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发生事故的项目部应将事故的基本情况以《事故快速报送单》的形式报送到安全部。事故第一次快报后如出现伤亡人数和有关情况发生变化时，事故发生的项目部应及时将最新情况和事故现场处理的进展情况及时续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(2)发生死亡事故、较大及以上事故和紧急事件发生时，事故发生的项目部应先直接以电话形式向公司分管领导和安全部报告，再以书面形式上报。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(3)项目部应定期向安全部汇总和上报安全事故月报表、年报表。月报表在次月5日前报出；年报表在次年1月10日前报出，安全事故月、年报表实行零报告制度。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(4)安全部将各部门、项目部的月、年度报表汇总后报告安全副总。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(5)安全部在次年1月15日前</w:t>
      </w:r>
      <w:r>
        <w:rPr>
          <w:rFonts w:hint="eastAsia" w:ascii="仿宋" w:hAnsi="仿宋" w:eastAsia="仿宋" w:cs="仿宋"/>
          <w:color w:val="auto"/>
          <w:sz w:val="28"/>
          <w:szCs w:val="28"/>
          <w:lang w:val="en-US" w:eastAsia="zh-CN"/>
        </w:rPr>
        <w:t>向安全副总报</w:t>
      </w:r>
      <w:r>
        <w:rPr>
          <w:rFonts w:hint="eastAsia" w:ascii="仿宋" w:hAnsi="仿宋" w:eastAsia="仿宋" w:cs="仿宋"/>
          <w:sz w:val="28"/>
          <w:szCs w:val="28"/>
          <w:lang w:val="en-US" w:eastAsia="zh-CN"/>
        </w:rPr>
        <w:t>送上年度安全生产情况分析报告，主要内容包括：年度安全生产事故情况，事故规律、风险分析，存在的问题和改进措施等。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4.5  事故调查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4.5.1  </w:t>
      </w:r>
      <w:r>
        <w:rPr>
          <w:rFonts w:hint="eastAsia" w:ascii="仿宋" w:hAnsi="仿宋" w:eastAsia="仿宋" w:cs="仿宋"/>
          <w:sz w:val="28"/>
          <w:szCs w:val="28"/>
          <w:lang w:val="en-US" w:eastAsia="zh-CN"/>
        </w:rPr>
        <w:t>事故发生后，事故发生单位立即采取应急处置措施，启动事故应急救援预案，保护事故现场，采取有效措施抢救人员和财产，防止事故扩大。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4.5.2  </w:t>
      </w:r>
      <w:r>
        <w:rPr>
          <w:rFonts w:hint="eastAsia" w:ascii="仿宋" w:hAnsi="仿宋" w:eastAsia="仿宋" w:cs="仿宋"/>
          <w:sz w:val="28"/>
          <w:szCs w:val="28"/>
          <w:lang w:val="en-US" w:eastAsia="zh-CN"/>
        </w:rPr>
        <w:t>事故的调查工作必须坚持“科学严谨、依法依规、实事求是、注重实效”的原则，及时、准确地查清事故经过、事故原因和事故损失，造成人员伤亡情况，查明事故的性质，认定事故责任，总结事故教训，提出整改措施和处理建议，并对事故责任者提出处理意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4.5.3  安全事故内部调查分级负责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(1)一般事故发生后，由公司分管安全工作负责人或其指定的负责人召集有关人员组成事故调查组进行调查，并协助政府事故调查组开展调查。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(2)较大事故发生后，公司安全生产第一责任人或其指定的负责人、安全部部长应立即赶赴现场，指挥协调事故的调查处理，并成立内部事故调查组，协助政府事故调查组开展事故调查。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(3)重大及以上事故发生后，公司安全生产第一责任人、安全部部长应立即赶赴现场，指挥协调事故的应急救援和调查处理，同时，公司成立事故调查组开展事故调查，并协助政府事故调查组开展调查。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4.5.4</w:t>
      </w:r>
      <w:r>
        <w:rPr>
          <w:rFonts w:hint="eastAsia" w:ascii="仿宋" w:hAnsi="仿宋" w:eastAsia="仿宋" w:cs="仿宋"/>
          <w:sz w:val="28"/>
          <w:szCs w:val="28"/>
          <w:lang w:val="en-US" w:eastAsia="zh-CN"/>
        </w:rPr>
        <w:t>事故调查组组长视事故等级，由公司、项目部负责人担任，成员应由安全部、综合部、市场部、工程部、财务部、工会及有关部门人员组成。必要时，可以聘请有关专家参与调查。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4.5.5  事故调查组工作职责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(1)协助政府事故调查组开展调查；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(2)查明事故发生的原因、经过、人员伤亡及应急救援、直接经济损失情况；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(3)确定事故性质，查明责任单位和主要责任者；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(4)提出防范和整改措施；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(5)提出事故处理建议；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(6)提交事故调查报告。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4.5.6  </w:t>
      </w:r>
      <w:r>
        <w:rPr>
          <w:rFonts w:hint="eastAsia" w:ascii="仿宋" w:hAnsi="仿宋" w:eastAsia="仿宋" w:cs="仿宋"/>
          <w:sz w:val="28"/>
          <w:szCs w:val="28"/>
          <w:lang w:val="en-US" w:eastAsia="zh-CN"/>
        </w:rPr>
        <w:t>发生事故的项目部应积极配合政府事故调查组的工作。同时，项目部、公司各级事故调查组有权向有关人员了解与事故有关的情况，并要求其提供相关文件、资料，项目经理和有关人员不得在事故调查期间离开工作岗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4.5.7  </w:t>
      </w:r>
      <w:r>
        <w:rPr>
          <w:rFonts w:hint="eastAsia" w:ascii="仿宋" w:hAnsi="仿宋" w:eastAsia="仿宋" w:cs="仿宋"/>
          <w:sz w:val="28"/>
          <w:szCs w:val="28"/>
          <w:lang w:val="en-US" w:eastAsia="zh-CN"/>
        </w:rPr>
        <w:t>事故调查组应当在事故发生之日起30日内，将调查报告报送公司安全生产委员会，经安全生产委员会同意，调查工作结束，同时将事故调查的有关资料归档保存。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4.6  事故处理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4.6.1  </w:t>
      </w:r>
      <w:r>
        <w:rPr>
          <w:rFonts w:hint="eastAsia" w:ascii="仿宋" w:hAnsi="仿宋" w:eastAsia="仿宋" w:cs="仿宋"/>
          <w:sz w:val="28"/>
          <w:szCs w:val="28"/>
          <w:lang w:val="en-US" w:eastAsia="zh-CN"/>
        </w:rPr>
        <w:t>按事故分类，明确事故处理权限，分级负责，按照“四不放过”的原则开展事故调查处理。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(1)一般事故由事故单位在收到外部事故调查组事故调查报告后15日内作出处理决定。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(2)较大事故由公司在收到外部事故调查组事故调查报告、处理建议后20日内作出处理决定，由公司组织事故调查的由公司在收到公司处理建议后作出决定。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(3)重大及以上事故由公司在收到外部事故调查组事故调查报告和公司的处理建议后30日内作出处理决定。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4.6.2  </w:t>
      </w:r>
      <w:r>
        <w:rPr>
          <w:rFonts w:hint="eastAsia" w:ascii="仿宋" w:hAnsi="仿宋" w:eastAsia="仿宋" w:cs="仿宋"/>
          <w:sz w:val="28"/>
          <w:szCs w:val="28"/>
          <w:lang w:val="en-US" w:eastAsia="zh-CN"/>
        </w:rPr>
        <w:t>为了保证事故责任追究的时效性，公司要以内部事故调查组的结论为依据，及时对事故单位和有关责任人进行处理。如果处理结果与后期地方政府对事故处理的批复意见原则上有较大出入时可进行调整。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4.6.3  </w:t>
      </w:r>
      <w:r>
        <w:rPr>
          <w:rFonts w:hint="eastAsia" w:ascii="仿宋" w:hAnsi="仿宋" w:eastAsia="仿宋" w:cs="仿宋"/>
          <w:sz w:val="28"/>
          <w:szCs w:val="28"/>
          <w:lang w:val="en-US" w:eastAsia="zh-CN"/>
        </w:rPr>
        <w:t>事故单位应将事故的处理决定和地方政府对事故的调查报告、批复意见逐级上报到公司安全部。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4.6.4  </w:t>
      </w:r>
      <w:r>
        <w:rPr>
          <w:rFonts w:hint="eastAsia" w:ascii="仿宋" w:hAnsi="仿宋" w:eastAsia="仿宋" w:cs="仿宋"/>
          <w:sz w:val="28"/>
          <w:szCs w:val="28"/>
          <w:lang w:val="en-US" w:eastAsia="zh-CN"/>
        </w:rPr>
        <w:t>事故调查处理实行分级督办、层层负责的机制。公司对较大及以上安全事故的调查处理实行“挂牌督办”，强化责任追究的严肃性。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4.6.5  </w:t>
      </w:r>
      <w:r>
        <w:rPr>
          <w:rFonts w:hint="eastAsia" w:ascii="仿宋" w:hAnsi="仿宋" w:eastAsia="仿宋" w:cs="仿宋"/>
          <w:sz w:val="28"/>
          <w:szCs w:val="28"/>
          <w:lang w:val="en-US" w:eastAsia="zh-CN"/>
        </w:rPr>
        <w:t>为了吸取事故教训，警示各级领导，教育广大员工，公司要在事故结案后及时编制案例，通过案例教育，举一反三，防止同类事故的再次发生，同时将案例逐级报送到公司安全部。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4.6.6  </w:t>
      </w:r>
      <w:r>
        <w:rPr>
          <w:rFonts w:hint="eastAsia" w:ascii="仿宋" w:hAnsi="仿宋" w:eastAsia="仿宋" w:cs="仿宋"/>
          <w:sz w:val="28"/>
          <w:szCs w:val="28"/>
          <w:lang w:val="en-US" w:eastAsia="zh-CN"/>
        </w:rPr>
        <w:t>对安全生产工作不重视、管理混乱或在30天内连续发生2次一般事故的，公司将对事故项目部的项目经理和分管安全工作负责人予以“约谈”。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4.6.7  </w:t>
      </w:r>
      <w:r>
        <w:rPr>
          <w:rFonts w:hint="eastAsia" w:ascii="仿宋" w:hAnsi="仿宋" w:eastAsia="仿宋" w:cs="仿宋"/>
          <w:sz w:val="28"/>
          <w:szCs w:val="28"/>
          <w:lang w:val="en-US" w:eastAsia="zh-CN"/>
        </w:rPr>
        <w:t>发生较大及以上安全事故、或造成严重社会影响的其它事故，公司、事故责任单位安全生产第一责任人或分管安全工作负责人，在事故发生后7天内必须向公司就事故过程、原因、善后处理、整改措施、对有关责任人员的处理意见、对本部门安全生产形势的分析和管理现状的认识、下一步安全工作思路和打算等具体事项履行“说清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4.7  事故责任追究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发生生产安任事故时，根据事故等级给予发生事故责任人、项目经理、项目分管安全生产负责人、公司负有直接责任的部门负责人行政处分和经济处罚。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4.7.1  行政处分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(1)对事故责任人视事故等级追究责任，给予行政警告、记过、记大过、留用察看一年的处分，情节严重给予开除处分。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(2)一般事故。对项目经理、项目分管安全生产负责人、其他负有直接责任的部门负责人给予警告处分；对公司分管安全生产负责人、其他负有直接责任的部门负责人给予通报批评。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(3)较大事故。对项目经理、项目分管安全生产负责人、其他负有直接责任的部门负责人给予记过处分；对公司分管安全生产负责人、其他负有直接责任的部门负责人给予警告处分。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(4)重大事故。对项目部经理、项目分管安全生产负责人、其他负有直接责任的部门负责人给予记过、记大过处分；对公司分管安全生产负责人、其他负有直接责任的部门负责人给予记过、记大过、降职处分。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特别重大事故。对项目部经理、项目分管安全生产负责人、其他负有直接责任的部门负责人给予记大过、降职处分；对公司分管安全生产负责人、其他负有直接责任的部门负责人给予记记大过、降职、撤职处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(6)对有下列情况之一者，对项目经理、公司分管安全生产负责人、其他负有直接责任的部门负责人按上条标准加倍处罚：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①迟报、漏报、谎报、瞒报事故的；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②严重违反相关法律法规及公司有关规定；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③不立即组织事故抢救使事故扩大、影响恶劣的；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④伪造或者故意破坏事故现场、销毁有关证据、资料的；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⑤在事故调查中作伪证或者指使他人作伪证的；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⑥同一单位在30天内连续发生2起死亡事故或2次直接经济损失达500万元以上的事故；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⑦未按规定提取和使用安全生产经费，致使安全生产设施和防护用品、用具不全或隐患整改不到位导致事故发生的；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⑧下发了事故隐患整改通知书的隐患未整改，导致发生事故的。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4.7.2  经济处罚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(1)对事故责任人进行经济处罚：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①轻伤事故。对事故责任人处500元的经济处罚；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②重伤事故。对事故责任人处1000～5000元的经济处罚；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③死亡事故。对事故责任人处2000～10000元的经济处罚；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(2)项目部有关人员经济处罚：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①轻伤事故，发生轻伤2人对事故责任单位项目经理、分管安全负责人及公司分管安全生产负责人处500～3000元的经济处罚。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②重伤事故，每重伤1人对事故责任单位项目经理、分管安全负责人及公司分管安全生产负责人处1000～5000元的经济处罚。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③每死亡1人，对事故责任单位项目经理、分管安全负责人及公司分管安全生产负责人处2000～10000元的经济处罚。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④发生一般事故、累计超出安全生产控制指标的，扣罚项目部领导班子成员当年考核年薪绩效部分（简称绩效年薪，下同）的5～15%；扣罚公司领导班子成员绩效年薪的5～10%。</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⑤发生较大事故或造成重大影响的一般事故，每发生一起，扣罚项目部领导班子成员绩效年薪的15～25%；扣罚公司领导班子成员绩效年薪的10～20%。</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⑥发生重大事故或造成重大影响的较大事故，每发生一起，扣罚项目部领导班子成员绩效年薪的25～40%，扣罚公司的领导班子成员绩效年薪的20～35%。</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⑦发生特别重大事故或造成重大影响的重大事故，每发生一起，扣罚项目部领导班子成员绩效年薪的60～80%，扣罚公司的领导班子成员绩效年薪的40～60%。</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4.7.3  </w:t>
      </w:r>
      <w:r>
        <w:rPr>
          <w:rFonts w:hint="eastAsia" w:ascii="仿宋" w:hAnsi="仿宋" w:eastAsia="仿宋" w:cs="仿宋"/>
          <w:sz w:val="28"/>
          <w:szCs w:val="28"/>
          <w:lang w:val="en-US" w:eastAsia="zh-CN"/>
        </w:rPr>
        <w:t>对事故单位的经济处罚和责任追究由公司安全部会同综合部、市场部等部门提出具体处理意见，经公司安全生产委员会讨论审定并由公司决定执行，各职能部门根据职责分工具体落实。</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4.8  事故统计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黑体" w:hAnsi="黑体" w:eastAsia="黑体" w:cs="黑体"/>
          <w:b w:val="0"/>
          <w:bCs w:val="0"/>
          <w:sz w:val="28"/>
          <w:szCs w:val="28"/>
          <w:lang w:val="en-US" w:eastAsia="zh-CN"/>
        </w:rPr>
        <w:t xml:space="preserve">4.8.1  </w:t>
      </w:r>
      <w:r>
        <w:rPr>
          <w:rFonts w:hint="eastAsia" w:ascii="仿宋" w:hAnsi="仿宋" w:eastAsia="仿宋" w:cs="仿宋"/>
          <w:sz w:val="28"/>
          <w:szCs w:val="28"/>
          <w:highlight w:val="none"/>
          <w:lang w:val="en-US" w:eastAsia="zh-CN"/>
        </w:rPr>
        <w:t>公司借用的员工，由工资支付一方单位统计上报。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黑体" w:hAnsi="黑体" w:eastAsia="黑体" w:cs="黑体"/>
          <w:b w:val="0"/>
          <w:bCs w:val="0"/>
          <w:sz w:val="28"/>
          <w:szCs w:val="28"/>
          <w:lang w:val="en-US" w:eastAsia="zh-CN"/>
        </w:rPr>
        <w:t xml:space="preserve">4.8.2  </w:t>
      </w:r>
      <w:r>
        <w:rPr>
          <w:rFonts w:hint="eastAsia" w:ascii="仿宋" w:hAnsi="仿宋" w:eastAsia="仿宋" w:cs="仿宋"/>
          <w:sz w:val="28"/>
          <w:szCs w:val="28"/>
          <w:highlight w:val="none"/>
          <w:lang w:val="en-US" w:eastAsia="zh-CN"/>
        </w:rPr>
        <w:t>公司内部有两个以上单位同时施工，员工在交叉作业发生事故时，由事故主要责任方负责报告和统计。报告期内主要责任分不清的，先由受到伤害的一方报告统计，待责任分清后归属责任方，避免重复统计。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黑体" w:hAnsi="黑体" w:eastAsia="黑体" w:cs="黑体"/>
          <w:b w:val="0"/>
          <w:bCs w:val="0"/>
          <w:sz w:val="28"/>
          <w:szCs w:val="28"/>
          <w:lang w:val="en-US" w:eastAsia="zh-CN"/>
        </w:rPr>
        <w:t xml:space="preserve">4.8.3  </w:t>
      </w:r>
      <w:r>
        <w:rPr>
          <w:rFonts w:hint="eastAsia" w:ascii="仿宋" w:hAnsi="仿宋" w:eastAsia="仿宋" w:cs="仿宋"/>
          <w:sz w:val="28"/>
          <w:szCs w:val="28"/>
          <w:highlight w:val="none"/>
          <w:lang w:val="en-US" w:eastAsia="zh-CN"/>
        </w:rPr>
        <w:t>公司内部实行的分包工程，发生伤亡事故的由发生事故方的单位统计上报。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黑体" w:hAnsi="黑体" w:eastAsia="黑体" w:cs="黑体"/>
          <w:b w:val="0"/>
          <w:bCs w:val="0"/>
          <w:sz w:val="28"/>
          <w:szCs w:val="28"/>
          <w:lang w:val="en-US" w:eastAsia="zh-CN"/>
        </w:rPr>
        <w:t xml:space="preserve">4.8.4  </w:t>
      </w:r>
      <w:r>
        <w:rPr>
          <w:rFonts w:hint="eastAsia" w:ascii="仿宋" w:hAnsi="仿宋" w:eastAsia="仿宋" w:cs="仿宋"/>
          <w:sz w:val="28"/>
          <w:szCs w:val="28"/>
          <w:highlight w:val="none"/>
          <w:lang w:val="en-US" w:eastAsia="zh-CN"/>
        </w:rPr>
        <w:t>已离退休的人员，又被公司有关单位聘用工作，发生伤亡事故，由聘用单位统计上报。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4.9  事故档案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4.9.1  </w:t>
      </w:r>
      <w:r>
        <w:rPr>
          <w:rFonts w:hint="eastAsia" w:ascii="仿宋" w:hAnsi="仿宋" w:eastAsia="仿宋" w:cs="仿宋"/>
          <w:sz w:val="28"/>
          <w:szCs w:val="28"/>
          <w:lang w:val="en-US" w:eastAsia="zh-CN"/>
        </w:rPr>
        <w:t>归档范围内的工伤材料，发生事故单位要在规定的时间内处理完后及时上报公司安全部。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4.9.2  归档范围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  轻伤事故归档范围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①伤亡事故登记表；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②医疗诊断证明（县级以上医院）；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③事故经过证明材料；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④项目部调查组报告。</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xml:space="preserve"> 重伤、死亡事故归档范围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①伤亡事故登记表；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②医疗诊断证明（县级以上医院）；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③事故经过证明材料；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④事故调查组报告。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⑤必要时，附有下列资料：A、有关部门及领导的审批意见原文；B、现场调查记录、图纸、照片；C、防范和整改措施实施情况；D、处罚决定和有关责任者的检查材料。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  相关记录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5.1  </w:t>
      </w:r>
      <w:r>
        <w:rPr>
          <w:rFonts w:hint="eastAsia" w:ascii="仿宋" w:hAnsi="仿宋" w:eastAsia="仿宋" w:cs="仿宋"/>
          <w:sz w:val="28"/>
          <w:szCs w:val="28"/>
          <w:lang w:val="en-US" w:eastAsia="zh-CN"/>
        </w:rPr>
        <w:t>生产安全事故记录表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黑体" w:hAnsi="黑体" w:eastAsia="黑体" w:cs="黑体"/>
          <w:b w:val="0"/>
          <w:bCs w:val="0"/>
          <w:sz w:val="28"/>
          <w:szCs w:val="28"/>
          <w:lang w:val="en-US" w:eastAsia="zh-CN"/>
        </w:rPr>
        <w:t xml:space="preserve">5.2  </w:t>
      </w:r>
      <w:r>
        <w:rPr>
          <w:rFonts w:hint="eastAsia" w:ascii="仿宋" w:hAnsi="仿宋" w:eastAsia="仿宋" w:cs="仿宋"/>
          <w:sz w:val="28"/>
          <w:szCs w:val="28"/>
          <w:lang w:val="en-US" w:eastAsia="zh-CN"/>
        </w:rPr>
        <w:t>生产安全</w:t>
      </w:r>
      <w:r>
        <w:rPr>
          <w:rFonts w:hint="eastAsia" w:ascii="仿宋" w:hAnsi="仿宋" w:eastAsia="仿宋" w:cs="仿宋"/>
          <w:sz w:val="28"/>
          <w:szCs w:val="28"/>
          <w:highlight w:val="none"/>
          <w:lang w:val="en-US" w:eastAsia="zh-CN"/>
        </w:rPr>
        <w:t>事故月（年）报表（1）</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黑体" w:hAnsi="黑体" w:eastAsia="黑体" w:cs="黑体"/>
          <w:b w:val="0"/>
          <w:bCs w:val="0"/>
          <w:sz w:val="28"/>
          <w:szCs w:val="28"/>
          <w:lang w:val="en-US" w:eastAsia="zh-CN"/>
        </w:rPr>
        <w:t xml:space="preserve">5.3  </w:t>
      </w:r>
      <w:r>
        <w:rPr>
          <w:rFonts w:hint="eastAsia" w:ascii="仿宋" w:hAnsi="仿宋" w:eastAsia="仿宋" w:cs="仿宋"/>
          <w:sz w:val="28"/>
          <w:szCs w:val="28"/>
          <w:highlight w:val="none"/>
          <w:lang w:val="en-US" w:eastAsia="zh-CN"/>
        </w:rPr>
        <w:t>生产安全事故月（年）报表（2）</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黑体" w:hAnsi="黑体" w:eastAsia="黑体" w:cs="黑体"/>
          <w:b w:val="0"/>
          <w:bCs w:val="0"/>
          <w:sz w:val="28"/>
          <w:szCs w:val="28"/>
          <w:lang w:val="en-US" w:eastAsia="zh-CN"/>
        </w:rPr>
        <w:t xml:space="preserve">5.4  </w:t>
      </w:r>
      <w:r>
        <w:rPr>
          <w:rFonts w:hint="eastAsia" w:ascii="仿宋" w:hAnsi="仿宋" w:eastAsia="仿宋" w:cs="仿宋"/>
          <w:sz w:val="28"/>
          <w:szCs w:val="28"/>
          <w:highlight w:val="none"/>
          <w:lang w:val="en-US" w:eastAsia="zh-CN"/>
        </w:rPr>
        <w:t>事故调查报告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5.5  </w:t>
      </w:r>
      <w:r>
        <w:rPr>
          <w:rFonts w:hint="eastAsia" w:ascii="仿宋" w:hAnsi="仿宋" w:eastAsia="仿宋" w:cs="仿宋"/>
          <w:sz w:val="28"/>
          <w:szCs w:val="28"/>
          <w:highlight w:val="none"/>
          <w:lang w:val="en-US" w:eastAsia="zh-CN"/>
        </w:rPr>
        <w:t>生产安</w:t>
      </w:r>
      <w:r>
        <w:rPr>
          <w:rFonts w:hint="eastAsia" w:ascii="仿宋" w:hAnsi="仿宋" w:eastAsia="仿宋" w:cs="仿宋"/>
          <w:sz w:val="28"/>
          <w:szCs w:val="28"/>
          <w:lang w:val="en-US" w:eastAsia="zh-CN"/>
        </w:rPr>
        <w:t>全事故登记表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5.6</w:t>
      </w:r>
      <w:r>
        <w:rPr>
          <w:rFonts w:hint="eastAsia" w:ascii="仿宋" w:hAnsi="仿宋" w:eastAsia="仿宋" w:cs="仿宋"/>
          <w:sz w:val="28"/>
          <w:szCs w:val="28"/>
          <w:lang w:val="en-US" w:eastAsia="zh-CN"/>
        </w:rPr>
        <w:t>生产安全事故快报表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沈阳鑫通建设工程有限公司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二〇一九年一月十五日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8"/>
          <w:szCs w:val="28"/>
          <w:lang w:val="en-US" w:eastAsia="zh-CN"/>
        </w:rPr>
        <w:sectPr>
          <w:pgSz w:w="11906" w:h="16838"/>
          <w:pgMar w:top="1587" w:right="1474" w:bottom="1474" w:left="1587" w:header="851" w:footer="992" w:gutter="0"/>
          <w:cols w:space="0" w:num="1"/>
          <w:rtlGutter w:val="0"/>
          <w:docGrid w:type="lines" w:linePitch="340"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bookmarkStart w:id="0" w:name="_GoBack"/>
      <w:bookmarkEnd w:id="0"/>
      <w:r>
        <w:rPr>
          <w:rFonts w:hint="eastAsia" w:ascii="黑体" w:hAnsi="黑体" w:eastAsia="黑体" w:cs="黑体"/>
          <w:sz w:val="24"/>
          <w:szCs w:val="24"/>
          <w:lang w:val="en-US" w:eastAsia="zh-CN"/>
        </w:rPr>
        <w:t>生产安全事故记录表</w:t>
      </w:r>
    </w:p>
    <w:p>
      <w:pPr>
        <w:pStyle w:val="2"/>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年度：</w:t>
      </w: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17"/>
        <w:gridCol w:w="1234"/>
        <w:gridCol w:w="1843"/>
        <w:gridCol w:w="1701"/>
        <w:gridCol w:w="992"/>
        <w:gridCol w:w="851"/>
        <w:gridCol w:w="1134"/>
        <w:gridCol w:w="2126"/>
        <w:gridCol w:w="127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59"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序号</w:t>
            </w:r>
          </w:p>
        </w:tc>
        <w:tc>
          <w:tcPr>
            <w:tcW w:w="1317"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事故日期</w:t>
            </w:r>
          </w:p>
        </w:tc>
        <w:tc>
          <w:tcPr>
            <w:tcW w:w="1234"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事故类别</w:t>
            </w:r>
          </w:p>
        </w:tc>
        <w:tc>
          <w:tcPr>
            <w:tcW w:w="1843"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事故原因</w:t>
            </w:r>
          </w:p>
        </w:tc>
        <w:tc>
          <w:tcPr>
            <w:tcW w:w="1701"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事故地点</w:t>
            </w:r>
          </w:p>
        </w:tc>
        <w:tc>
          <w:tcPr>
            <w:tcW w:w="2977" w:type="dxa"/>
            <w:gridSpan w:val="3"/>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事故伤害（人）</w:t>
            </w:r>
          </w:p>
        </w:tc>
        <w:tc>
          <w:tcPr>
            <w:tcW w:w="2126"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直接经济损失</w:t>
            </w:r>
          </w:p>
          <w:p>
            <w:pPr>
              <w:jc w:val="center"/>
              <w:rPr>
                <w:rFonts w:hint="eastAsia" w:ascii="仿宋" w:hAnsi="仿宋" w:eastAsia="仿宋" w:cs="仿宋"/>
                <w:kern w:val="0"/>
                <w:sz w:val="21"/>
                <w:szCs w:val="21"/>
              </w:rPr>
            </w:pPr>
            <w:r>
              <w:rPr>
                <w:rFonts w:hint="eastAsia" w:ascii="仿宋" w:hAnsi="仿宋" w:eastAsia="仿宋" w:cs="仿宋"/>
                <w:kern w:val="0"/>
                <w:sz w:val="21"/>
                <w:szCs w:val="21"/>
              </w:rPr>
              <w:t>（万元）</w:t>
            </w:r>
          </w:p>
        </w:tc>
        <w:tc>
          <w:tcPr>
            <w:tcW w:w="1276"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结案日期</w:t>
            </w:r>
          </w:p>
        </w:tc>
        <w:tc>
          <w:tcPr>
            <w:tcW w:w="850"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59" w:type="dxa"/>
            <w:vMerge w:val="continue"/>
            <w:vAlign w:val="center"/>
          </w:tcPr>
          <w:p>
            <w:pPr>
              <w:jc w:val="center"/>
              <w:rPr>
                <w:rFonts w:hint="eastAsia" w:ascii="仿宋" w:hAnsi="仿宋" w:eastAsia="仿宋" w:cs="仿宋"/>
                <w:kern w:val="0"/>
                <w:sz w:val="21"/>
                <w:szCs w:val="21"/>
              </w:rPr>
            </w:pPr>
          </w:p>
        </w:tc>
        <w:tc>
          <w:tcPr>
            <w:tcW w:w="1317" w:type="dxa"/>
            <w:vMerge w:val="continue"/>
            <w:vAlign w:val="center"/>
          </w:tcPr>
          <w:p>
            <w:pPr>
              <w:jc w:val="center"/>
              <w:rPr>
                <w:rFonts w:hint="eastAsia" w:ascii="仿宋" w:hAnsi="仿宋" w:eastAsia="仿宋" w:cs="仿宋"/>
                <w:kern w:val="0"/>
                <w:sz w:val="21"/>
                <w:szCs w:val="21"/>
              </w:rPr>
            </w:pPr>
          </w:p>
        </w:tc>
        <w:tc>
          <w:tcPr>
            <w:tcW w:w="1234" w:type="dxa"/>
            <w:vMerge w:val="continue"/>
            <w:vAlign w:val="center"/>
          </w:tcPr>
          <w:p>
            <w:pPr>
              <w:jc w:val="center"/>
              <w:rPr>
                <w:rFonts w:hint="eastAsia" w:ascii="仿宋" w:hAnsi="仿宋" w:eastAsia="仿宋" w:cs="仿宋"/>
                <w:kern w:val="0"/>
                <w:sz w:val="21"/>
                <w:szCs w:val="21"/>
              </w:rPr>
            </w:pPr>
          </w:p>
        </w:tc>
        <w:tc>
          <w:tcPr>
            <w:tcW w:w="1843" w:type="dxa"/>
            <w:vMerge w:val="continue"/>
            <w:vAlign w:val="center"/>
          </w:tcPr>
          <w:p>
            <w:pPr>
              <w:jc w:val="center"/>
              <w:rPr>
                <w:rFonts w:hint="eastAsia" w:ascii="仿宋" w:hAnsi="仿宋" w:eastAsia="仿宋" w:cs="仿宋"/>
                <w:kern w:val="0"/>
                <w:sz w:val="21"/>
                <w:szCs w:val="21"/>
              </w:rPr>
            </w:pPr>
          </w:p>
        </w:tc>
        <w:tc>
          <w:tcPr>
            <w:tcW w:w="1701" w:type="dxa"/>
            <w:vMerge w:val="continue"/>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死亡</w:t>
            </w:r>
          </w:p>
        </w:tc>
        <w:tc>
          <w:tcPr>
            <w:tcW w:w="851"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重伤</w:t>
            </w:r>
          </w:p>
        </w:tc>
        <w:tc>
          <w:tcPr>
            <w:tcW w:w="1134"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轻伤</w:t>
            </w:r>
          </w:p>
        </w:tc>
        <w:tc>
          <w:tcPr>
            <w:tcW w:w="2126" w:type="dxa"/>
            <w:vMerge w:val="continue"/>
            <w:vAlign w:val="center"/>
          </w:tcPr>
          <w:p>
            <w:pPr>
              <w:jc w:val="center"/>
              <w:rPr>
                <w:rFonts w:hint="eastAsia" w:ascii="仿宋" w:hAnsi="仿宋" w:eastAsia="仿宋" w:cs="仿宋"/>
                <w:kern w:val="0"/>
                <w:sz w:val="21"/>
                <w:szCs w:val="21"/>
              </w:rPr>
            </w:pPr>
          </w:p>
        </w:tc>
        <w:tc>
          <w:tcPr>
            <w:tcW w:w="1276" w:type="dxa"/>
            <w:vMerge w:val="continue"/>
            <w:vAlign w:val="center"/>
          </w:tcPr>
          <w:p>
            <w:pPr>
              <w:jc w:val="center"/>
              <w:rPr>
                <w:rFonts w:hint="eastAsia" w:ascii="仿宋" w:hAnsi="仿宋" w:eastAsia="仿宋" w:cs="仿宋"/>
                <w:kern w:val="0"/>
                <w:sz w:val="21"/>
                <w:szCs w:val="21"/>
              </w:rPr>
            </w:pPr>
          </w:p>
        </w:tc>
        <w:tc>
          <w:tcPr>
            <w:tcW w:w="850" w:type="dxa"/>
            <w:vMerge w:val="continue"/>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p>
        </w:tc>
        <w:tc>
          <w:tcPr>
            <w:tcW w:w="1317" w:type="dxa"/>
            <w:vAlign w:val="center"/>
          </w:tcPr>
          <w:p>
            <w:pPr>
              <w:jc w:val="center"/>
              <w:rPr>
                <w:rFonts w:hint="eastAsia" w:ascii="仿宋" w:hAnsi="仿宋" w:eastAsia="仿宋" w:cs="仿宋"/>
                <w:kern w:val="0"/>
                <w:sz w:val="21"/>
                <w:szCs w:val="21"/>
              </w:rPr>
            </w:pPr>
          </w:p>
        </w:tc>
        <w:tc>
          <w:tcPr>
            <w:tcW w:w="1234" w:type="dxa"/>
            <w:vAlign w:val="center"/>
          </w:tcPr>
          <w:p>
            <w:pPr>
              <w:jc w:val="center"/>
              <w:rPr>
                <w:rFonts w:hint="eastAsia" w:ascii="仿宋" w:hAnsi="仿宋" w:eastAsia="仿宋" w:cs="仿宋"/>
                <w:kern w:val="0"/>
                <w:sz w:val="21"/>
                <w:szCs w:val="21"/>
              </w:rPr>
            </w:pPr>
          </w:p>
        </w:tc>
        <w:tc>
          <w:tcPr>
            <w:tcW w:w="1843" w:type="dxa"/>
            <w:vAlign w:val="center"/>
          </w:tcPr>
          <w:p>
            <w:pPr>
              <w:jc w:val="center"/>
              <w:rPr>
                <w:rFonts w:hint="eastAsia" w:ascii="仿宋" w:hAnsi="仿宋" w:eastAsia="仿宋" w:cs="仿宋"/>
                <w:kern w:val="0"/>
                <w:sz w:val="21"/>
                <w:szCs w:val="21"/>
              </w:rPr>
            </w:pPr>
          </w:p>
        </w:tc>
        <w:tc>
          <w:tcPr>
            <w:tcW w:w="1701"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851"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850"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填表人</w:t>
            </w:r>
          </w:p>
        </w:tc>
        <w:tc>
          <w:tcPr>
            <w:tcW w:w="4394" w:type="dxa"/>
            <w:gridSpan w:val="3"/>
            <w:vAlign w:val="center"/>
          </w:tcPr>
          <w:p>
            <w:pPr>
              <w:jc w:val="center"/>
              <w:rPr>
                <w:rFonts w:hint="eastAsia" w:ascii="仿宋" w:hAnsi="仿宋" w:eastAsia="仿宋" w:cs="仿宋"/>
                <w:kern w:val="0"/>
                <w:sz w:val="21"/>
                <w:szCs w:val="21"/>
              </w:rPr>
            </w:pPr>
          </w:p>
        </w:tc>
        <w:tc>
          <w:tcPr>
            <w:tcW w:w="2693" w:type="dxa"/>
            <w:gridSpan w:val="2"/>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项目负责人</w:t>
            </w:r>
          </w:p>
        </w:tc>
        <w:tc>
          <w:tcPr>
            <w:tcW w:w="1985" w:type="dxa"/>
            <w:gridSpan w:val="2"/>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填写日期</w:t>
            </w:r>
          </w:p>
        </w:tc>
        <w:tc>
          <w:tcPr>
            <w:tcW w:w="2126" w:type="dxa"/>
            <w:gridSpan w:val="2"/>
            <w:vAlign w:val="center"/>
          </w:tcPr>
          <w:p>
            <w:pPr>
              <w:jc w:val="center"/>
              <w:rPr>
                <w:rFonts w:hint="eastAsia" w:ascii="仿宋" w:hAnsi="仿宋" w:eastAsia="仿宋" w:cs="仿宋"/>
                <w:kern w:val="0"/>
                <w:sz w:val="21"/>
                <w:szCs w:val="21"/>
              </w:rPr>
            </w:pPr>
          </w:p>
        </w:tc>
      </w:tr>
    </w:tbl>
    <w:p>
      <w:pPr>
        <w:rPr>
          <w:rFonts w:hint="eastAsia" w:ascii="仿宋" w:hAnsi="仿宋" w:eastAsia="仿宋" w:cs="仿宋"/>
          <w:sz w:val="21"/>
          <w:szCs w:val="21"/>
        </w:rPr>
      </w:pPr>
      <w:r>
        <w:rPr>
          <w:rFonts w:hint="eastAsia" w:ascii="仿宋" w:hAnsi="仿宋" w:eastAsia="仿宋" w:cs="仿宋"/>
          <w:sz w:val="21"/>
          <w:szCs w:val="21"/>
        </w:rPr>
        <w:t>说明：本表一式   份，由项目法人、施工单位分别填写，用于归档和备查。</w:t>
      </w:r>
    </w:p>
    <w:p>
      <w:pPr>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pacing w:val="2"/>
          <w:w w:val="95"/>
          <w:sz w:val="21"/>
          <w:szCs w:val="21"/>
          <w:lang w:val="en-US" w:eastAsia="zh-CN"/>
        </w:rPr>
      </w:pPr>
      <w:r>
        <w:rPr>
          <w:rFonts w:hint="eastAsia" w:ascii="黑体" w:hAnsi="黑体" w:eastAsia="黑体" w:cs="黑体"/>
          <w:b w:val="0"/>
          <w:bCs w:val="0"/>
          <w:spacing w:val="2"/>
          <w:w w:val="95"/>
          <w:sz w:val="24"/>
          <w:szCs w:val="24"/>
          <w:lang w:val="en-US" w:eastAsia="zh-CN"/>
        </w:rPr>
        <w:t>生产安全</w:t>
      </w:r>
      <w:r>
        <w:rPr>
          <w:rFonts w:hint="eastAsia" w:ascii="黑体" w:hAnsi="黑体" w:eastAsia="黑体" w:cs="黑体"/>
          <w:b w:val="0"/>
          <w:bCs w:val="0"/>
          <w:spacing w:val="2"/>
          <w:w w:val="95"/>
          <w:sz w:val="24"/>
          <w:szCs w:val="24"/>
        </w:rPr>
        <w:t>事故月（年）报表（1）</w:t>
      </w:r>
      <w:r>
        <w:rPr>
          <w:rFonts w:hint="eastAsia" w:ascii="黑体" w:hAnsi="黑体" w:eastAsia="黑体" w:cs="黑体"/>
          <w:b w:val="0"/>
          <w:bCs w:val="0"/>
          <w:spacing w:val="2"/>
          <w:w w:val="95"/>
          <w:sz w:val="24"/>
          <w:szCs w:val="24"/>
          <w:lang w:val="en-US" w:eastAsia="zh-CN"/>
        </w:rPr>
        <w:t xml:space="preserve"> </w:t>
      </w:r>
      <w:r>
        <w:rPr>
          <w:rFonts w:hint="eastAsia" w:ascii="宋体" w:hAnsi="宋体" w:eastAsia="宋体" w:cs="宋体"/>
          <w:b/>
          <w:bCs/>
          <w:spacing w:val="2"/>
          <w:w w:val="95"/>
          <w:sz w:val="24"/>
          <w:szCs w:val="24"/>
          <w:lang w:val="en-US" w:eastAsia="zh-CN"/>
        </w:rPr>
        <w:t xml:space="preserve">    </w:t>
      </w:r>
      <w:r>
        <w:rPr>
          <w:rFonts w:hint="eastAsia" w:ascii="仿宋" w:hAnsi="仿宋" w:eastAsia="仿宋" w:cs="仿宋"/>
          <w:b w:val="0"/>
          <w:bCs w:val="0"/>
          <w:spacing w:val="2"/>
          <w:w w:val="95"/>
          <w:sz w:val="21"/>
          <w:szCs w:val="21"/>
          <w:lang w:val="en-US" w:eastAsia="zh-CN"/>
        </w:rPr>
        <w:t>年      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pacing w:val="2"/>
          <w:w w:val="95"/>
          <w:sz w:val="21"/>
          <w:szCs w:val="21"/>
          <w:lang w:val="en-US" w:eastAsia="zh-CN"/>
        </w:rPr>
      </w:pPr>
      <w:r>
        <w:rPr>
          <w:rFonts w:hint="eastAsia" w:ascii="仿宋" w:hAnsi="仿宋" w:eastAsia="仿宋" w:cs="仿宋"/>
          <w:b w:val="0"/>
          <w:bCs w:val="0"/>
          <w:spacing w:val="2"/>
          <w:w w:val="95"/>
          <w:sz w:val="21"/>
          <w:szCs w:val="21"/>
          <w:lang w:val="en-US" w:eastAsia="zh-CN"/>
        </w:rPr>
        <w:t xml:space="preserve">                                                                         编号：</w:t>
      </w:r>
    </w:p>
    <w:tbl>
      <w:tblPr>
        <w:tblStyle w:val="3"/>
        <w:tblW w:w="13835" w:type="dxa"/>
        <w:jc w:val="center"/>
        <w:tblLayout w:type="fixed"/>
        <w:tblCellMar>
          <w:top w:w="0" w:type="dxa"/>
          <w:left w:w="0" w:type="dxa"/>
          <w:bottom w:w="0" w:type="dxa"/>
          <w:right w:w="0" w:type="dxa"/>
        </w:tblCellMar>
      </w:tblPr>
      <w:tblGrid>
        <w:gridCol w:w="1238"/>
        <w:gridCol w:w="955"/>
        <w:gridCol w:w="461"/>
        <w:gridCol w:w="478"/>
        <w:gridCol w:w="476"/>
        <w:gridCol w:w="462"/>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tblGrid>
      <w:tr>
        <w:tblPrEx>
          <w:tblCellMar>
            <w:top w:w="0" w:type="dxa"/>
            <w:left w:w="0" w:type="dxa"/>
            <w:bottom w:w="0" w:type="dxa"/>
            <w:right w:w="0" w:type="dxa"/>
          </w:tblCellMar>
        </w:tblPrEx>
        <w:trPr>
          <w:trHeight w:val="1485" w:hRule="exact"/>
          <w:jc w:val="center"/>
        </w:trPr>
        <w:tc>
          <w:tcPr>
            <w:tcW w:w="2193" w:type="dxa"/>
            <w:gridSpan w:val="2"/>
            <w:vMerge w:val="restart"/>
            <w:tcBorders>
              <w:top w:val="single" w:color="000000" w:sz="4" w:space="0"/>
              <w:left w:val="single" w:color="000000" w:sz="4" w:space="0"/>
              <w:right w:val="single" w:color="000000" w:sz="4" w:space="0"/>
            </w:tcBorders>
            <w:vAlign w:val="top"/>
          </w:tcPr>
          <w:p>
            <w:pPr>
              <w:rPr>
                <w:rFonts w:hint="eastAsia" w:ascii="仿宋" w:hAnsi="仿宋" w:eastAsia="仿宋" w:cs="仿宋"/>
              </w:rPr>
            </w:pPr>
          </w:p>
        </w:tc>
        <w:tc>
          <w:tcPr>
            <w:tcW w:w="461" w:type="dxa"/>
            <w:vMerge w:val="restart"/>
            <w:tcBorders>
              <w:top w:val="single" w:color="000000" w:sz="4" w:space="0"/>
              <w:left w:val="single" w:color="000000" w:sz="4" w:space="0"/>
              <w:right w:val="single" w:color="000000" w:sz="4" w:space="0"/>
            </w:tcBorders>
            <w:vAlign w:val="top"/>
          </w:tcPr>
          <w:p>
            <w:pPr>
              <w:pStyle w:val="5"/>
              <w:spacing w:line="240" w:lineRule="auto"/>
              <w:ind w:right="0"/>
              <w:jc w:val="left"/>
              <w:rPr>
                <w:rFonts w:hint="eastAsia" w:ascii="仿宋" w:hAnsi="仿宋" w:eastAsia="仿宋" w:cs="仿宋"/>
                <w:sz w:val="18"/>
                <w:szCs w:val="18"/>
              </w:rPr>
            </w:pPr>
          </w:p>
          <w:p>
            <w:pPr>
              <w:pStyle w:val="5"/>
              <w:spacing w:before="10" w:line="240" w:lineRule="auto"/>
              <w:ind w:right="0"/>
              <w:jc w:val="left"/>
              <w:rPr>
                <w:rFonts w:hint="eastAsia" w:ascii="仿宋" w:hAnsi="仿宋" w:eastAsia="仿宋" w:cs="仿宋"/>
                <w:sz w:val="18"/>
                <w:szCs w:val="18"/>
              </w:rPr>
            </w:pPr>
          </w:p>
          <w:p>
            <w:pPr>
              <w:pStyle w:val="5"/>
              <w:spacing w:line="234" w:lineRule="exact"/>
              <w:ind w:left="-1" w:right="0"/>
              <w:jc w:val="left"/>
              <w:rPr>
                <w:rFonts w:hint="eastAsia" w:ascii="仿宋" w:hAnsi="仿宋" w:eastAsia="仿宋" w:cs="仿宋"/>
                <w:sz w:val="18"/>
                <w:szCs w:val="18"/>
              </w:rPr>
            </w:pPr>
            <w:r>
              <w:rPr>
                <w:rFonts w:hint="eastAsia" w:ascii="仿宋" w:hAnsi="仿宋" w:eastAsia="仿宋" w:cs="仿宋"/>
                <w:sz w:val="18"/>
                <w:szCs w:val="18"/>
              </w:rPr>
              <w:t>死亡</w:t>
            </w:r>
          </w:p>
          <w:p>
            <w:pPr>
              <w:pStyle w:val="5"/>
              <w:spacing w:line="233" w:lineRule="exact"/>
              <w:ind w:left="-1" w:right="0"/>
              <w:jc w:val="left"/>
              <w:rPr>
                <w:rFonts w:hint="eastAsia" w:ascii="仿宋" w:hAnsi="仿宋" w:eastAsia="仿宋" w:cs="仿宋"/>
                <w:sz w:val="18"/>
                <w:szCs w:val="18"/>
              </w:rPr>
            </w:pPr>
            <w:r>
              <w:rPr>
                <w:rFonts w:hint="eastAsia" w:ascii="仿宋" w:hAnsi="仿宋" w:eastAsia="仿宋" w:cs="仿宋"/>
                <w:sz w:val="18"/>
                <w:szCs w:val="18"/>
              </w:rPr>
              <w:t>重伤</w:t>
            </w:r>
          </w:p>
          <w:p>
            <w:pPr>
              <w:pStyle w:val="5"/>
              <w:spacing w:line="234" w:lineRule="exact"/>
              <w:ind w:left="-1" w:right="0"/>
              <w:jc w:val="left"/>
              <w:rPr>
                <w:rFonts w:hint="eastAsia" w:ascii="仿宋" w:hAnsi="仿宋" w:eastAsia="仿宋" w:cs="仿宋"/>
                <w:sz w:val="18"/>
                <w:szCs w:val="18"/>
              </w:rPr>
            </w:pPr>
            <w:r>
              <w:rPr>
                <w:rFonts w:hint="eastAsia" w:ascii="仿宋" w:hAnsi="仿宋" w:eastAsia="仿宋" w:cs="仿宋"/>
                <w:sz w:val="18"/>
                <w:szCs w:val="18"/>
              </w:rPr>
              <w:t>事故</w:t>
            </w:r>
          </w:p>
          <w:p>
            <w:pPr>
              <w:pStyle w:val="5"/>
              <w:spacing w:line="240" w:lineRule="auto"/>
              <w:ind w:left="-1" w:right="0"/>
              <w:jc w:val="left"/>
              <w:rPr>
                <w:rFonts w:hint="eastAsia" w:ascii="仿宋" w:hAnsi="仿宋" w:eastAsia="仿宋" w:cs="仿宋"/>
                <w:sz w:val="18"/>
                <w:szCs w:val="18"/>
              </w:rPr>
            </w:pPr>
            <w:r>
              <w:rPr>
                <w:rFonts w:hint="eastAsia" w:ascii="仿宋" w:hAnsi="仿宋" w:eastAsia="仿宋" w:cs="仿宋"/>
                <w:sz w:val="18"/>
                <w:szCs w:val="18"/>
              </w:rPr>
              <w:t>件数</w:t>
            </w:r>
          </w:p>
        </w:tc>
        <w:tc>
          <w:tcPr>
            <w:tcW w:w="954" w:type="dxa"/>
            <w:gridSpan w:val="2"/>
            <w:tcBorders>
              <w:top w:val="single" w:color="000000" w:sz="4" w:space="0"/>
              <w:left w:val="single" w:color="000000" w:sz="4" w:space="0"/>
              <w:bottom w:val="single" w:color="000000" w:sz="4" w:space="0"/>
              <w:right w:val="single" w:color="000000" w:sz="4" w:space="0"/>
            </w:tcBorders>
            <w:vAlign w:val="top"/>
          </w:tcPr>
          <w:p>
            <w:pPr>
              <w:pStyle w:val="5"/>
              <w:spacing w:line="240" w:lineRule="auto"/>
              <w:ind w:right="0"/>
              <w:jc w:val="left"/>
              <w:rPr>
                <w:rFonts w:hint="eastAsia" w:ascii="仿宋" w:hAnsi="仿宋" w:eastAsia="仿宋" w:cs="仿宋"/>
                <w:sz w:val="18"/>
                <w:szCs w:val="18"/>
              </w:rPr>
            </w:pPr>
          </w:p>
          <w:p>
            <w:pPr>
              <w:pStyle w:val="5"/>
              <w:spacing w:before="147" w:line="232" w:lineRule="exact"/>
              <w:ind w:left="292" w:right="290"/>
              <w:jc w:val="left"/>
              <w:rPr>
                <w:rFonts w:hint="eastAsia" w:ascii="仿宋" w:hAnsi="仿宋" w:eastAsia="仿宋" w:cs="仿宋"/>
                <w:sz w:val="18"/>
                <w:szCs w:val="18"/>
              </w:rPr>
            </w:pPr>
            <w:r>
              <w:rPr>
                <w:rFonts w:hint="eastAsia" w:ascii="仿宋" w:hAnsi="仿宋" w:eastAsia="仿宋" w:cs="仿宋"/>
                <w:sz w:val="18"/>
                <w:szCs w:val="18"/>
              </w:rPr>
              <w:t>伤亡合计</w:t>
            </w:r>
          </w:p>
          <w:p>
            <w:pPr>
              <w:pStyle w:val="5"/>
              <w:spacing w:line="212" w:lineRule="exact"/>
              <w:ind w:left="200" w:right="0"/>
              <w:jc w:val="left"/>
              <w:rPr>
                <w:rFonts w:hint="eastAsia" w:ascii="仿宋" w:hAnsi="仿宋" w:eastAsia="仿宋" w:cs="仿宋"/>
                <w:sz w:val="18"/>
                <w:szCs w:val="18"/>
              </w:rPr>
            </w:pPr>
            <w:r>
              <w:rPr>
                <w:rFonts w:hint="eastAsia" w:ascii="仿宋" w:hAnsi="仿宋" w:eastAsia="仿宋" w:cs="仿宋"/>
                <w:sz w:val="18"/>
                <w:szCs w:val="18"/>
              </w:rPr>
              <w:t>（人）</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pStyle w:val="5"/>
              <w:spacing w:line="240" w:lineRule="auto"/>
              <w:ind w:right="0"/>
              <w:jc w:val="left"/>
              <w:rPr>
                <w:rFonts w:hint="eastAsia" w:ascii="仿宋" w:hAnsi="仿宋" w:eastAsia="仿宋" w:cs="仿宋"/>
                <w:sz w:val="18"/>
                <w:szCs w:val="18"/>
              </w:rPr>
            </w:pPr>
          </w:p>
          <w:p>
            <w:pPr>
              <w:pStyle w:val="5"/>
              <w:spacing w:before="147" w:line="232" w:lineRule="exact"/>
              <w:ind w:left="187" w:right="187"/>
              <w:jc w:val="both"/>
              <w:rPr>
                <w:rFonts w:hint="eastAsia" w:ascii="仿宋" w:hAnsi="仿宋" w:eastAsia="仿宋" w:cs="仿宋"/>
                <w:sz w:val="18"/>
                <w:szCs w:val="18"/>
              </w:rPr>
            </w:pPr>
            <w:r>
              <w:rPr>
                <w:rFonts w:hint="eastAsia" w:ascii="仿宋" w:hAnsi="仿宋" w:eastAsia="仿宋" w:cs="仿宋"/>
                <w:sz w:val="18"/>
                <w:szCs w:val="18"/>
              </w:rPr>
              <w:t>技术和设计上的缺陷</w:t>
            </w:r>
          </w:p>
        </w:tc>
        <w:tc>
          <w:tcPr>
            <w:tcW w:w="930" w:type="dxa"/>
            <w:gridSpan w:val="2"/>
            <w:tcBorders>
              <w:top w:val="single" w:color="000000" w:sz="4" w:space="0"/>
              <w:left w:val="single" w:color="000000" w:sz="4" w:space="0"/>
              <w:bottom w:val="single" w:color="000000" w:sz="4" w:space="0"/>
              <w:right w:val="single" w:color="000000" w:sz="4" w:space="0"/>
            </w:tcBorders>
            <w:vAlign w:val="top"/>
          </w:tcPr>
          <w:p>
            <w:pPr>
              <w:pStyle w:val="5"/>
              <w:keepNext w:val="0"/>
              <w:keepLines w:val="0"/>
              <w:pageBreakBefore w:val="0"/>
              <w:widowControl w:val="0"/>
              <w:kinsoku/>
              <w:wordWrap/>
              <w:overflowPunct/>
              <w:topLinePunct w:val="0"/>
              <w:autoSpaceDE/>
              <w:autoSpaceDN/>
              <w:bidi w:val="0"/>
              <w:adjustRightInd/>
              <w:snapToGrid/>
              <w:spacing w:before="127" w:line="240" w:lineRule="exact"/>
              <w:ind w:left="187" w:right="187" w:firstLine="91"/>
              <w:jc w:val="both"/>
              <w:textAlignment w:val="auto"/>
              <w:rPr>
                <w:rFonts w:hint="eastAsia" w:ascii="仿宋" w:hAnsi="仿宋" w:eastAsia="仿宋" w:cs="仿宋"/>
                <w:sz w:val="18"/>
                <w:szCs w:val="18"/>
              </w:rPr>
            </w:pPr>
            <w:r>
              <w:rPr>
                <w:rFonts w:hint="eastAsia" w:ascii="仿宋" w:hAnsi="仿宋" w:eastAsia="仿宋" w:cs="仿宋"/>
                <w:sz w:val="18"/>
                <w:szCs w:val="18"/>
              </w:rPr>
              <w:t>设备设施工具附件有缺陷</w:t>
            </w:r>
          </w:p>
        </w:tc>
        <w:tc>
          <w:tcPr>
            <w:tcW w:w="930" w:type="dxa"/>
            <w:gridSpan w:val="2"/>
            <w:tcBorders>
              <w:top w:val="single" w:color="000000" w:sz="4" w:space="0"/>
              <w:left w:val="single" w:color="000000" w:sz="4" w:space="0"/>
              <w:bottom w:val="single" w:color="000000" w:sz="4" w:space="0"/>
              <w:right w:val="single" w:color="000000" w:sz="4" w:space="0"/>
            </w:tcBorders>
            <w:vAlign w:val="top"/>
          </w:tcPr>
          <w:p>
            <w:pPr>
              <w:pStyle w:val="5"/>
              <w:keepNext w:val="0"/>
              <w:keepLines w:val="0"/>
              <w:pageBreakBefore w:val="0"/>
              <w:widowControl w:val="0"/>
              <w:kinsoku/>
              <w:wordWrap/>
              <w:overflowPunct/>
              <w:topLinePunct w:val="0"/>
              <w:autoSpaceDE/>
              <w:autoSpaceDN/>
              <w:bidi w:val="0"/>
              <w:adjustRightInd/>
              <w:snapToGrid/>
              <w:spacing w:before="127" w:line="240" w:lineRule="exact"/>
              <w:ind w:left="278" w:right="278"/>
              <w:jc w:val="both"/>
              <w:textAlignment w:val="auto"/>
              <w:rPr>
                <w:rFonts w:hint="eastAsia" w:ascii="仿宋" w:hAnsi="仿宋" w:eastAsia="仿宋" w:cs="仿宋"/>
                <w:sz w:val="18"/>
                <w:szCs w:val="18"/>
              </w:rPr>
            </w:pPr>
            <w:r>
              <w:rPr>
                <w:rFonts w:hint="eastAsia" w:ascii="仿宋" w:hAnsi="仿宋" w:eastAsia="仿宋" w:cs="仿宋"/>
                <w:sz w:val="18"/>
                <w:szCs w:val="18"/>
              </w:rPr>
              <w:t>安全设施缺少或有缺陷</w:t>
            </w:r>
          </w:p>
        </w:tc>
        <w:tc>
          <w:tcPr>
            <w:tcW w:w="930" w:type="dxa"/>
            <w:gridSpan w:val="2"/>
            <w:tcBorders>
              <w:top w:val="single" w:color="000000" w:sz="4" w:space="0"/>
              <w:left w:val="single" w:color="000000" w:sz="4" w:space="0"/>
              <w:bottom w:val="single" w:color="000000" w:sz="4" w:space="0"/>
              <w:right w:val="single" w:color="000000" w:sz="4" w:space="0"/>
            </w:tcBorders>
            <w:vAlign w:val="top"/>
          </w:tcPr>
          <w:p>
            <w:pPr>
              <w:pStyle w:val="5"/>
              <w:spacing w:before="6" w:line="240" w:lineRule="auto"/>
              <w:ind w:right="0"/>
              <w:jc w:val="left"/>
              <w:rPr>
                <w:rFonts w:hint="eastAsia" w:ascii="仿宋" w:hAnsi="仿宋" w:eastAsia="仿宋" w:cs="仿宋"/>
                <w:sz w:val="20"/>
                <w:szCs w:val="20"/>
              </w:rPr>
            </w:pPr>
          </w:p>
          <w:p>
            <w:pPr>
              <w:pStyle w:val="5"/>
              <w:spacing w:line="232" w:lineRule="exact"/>
              <w:ind w:left="280" w:right="277"/>
              <w:jc w:val="both"/>
              <w:rPr>
                <w:rFonts w:hint="eastAsia" w:ascii="仿宋" w:hAnsi="仿宋" w:eastAsia="仿宋" w:cs="仿宋"/>
                <w:sz w:val="18"/>
                <w:szCs w:val="18"/>
              </w:rPr>
            </w:pPr>
            <w:r>
              <w:rPr>
                <w:rFonts w:hint="eastAsia" w:ascii="仿宋" w:hAnsi="仿宋" w:eastAsia="仿宋" w:cs="仿宋"/>
                <w:sz w:val="18"/>
                <w:szCs w:val="18"/>
              </w:rPr>
              <w:t>生产场地环境不良</w:t>
            </w:r>
          </w:p>
        </w:tc>
        <w:tc>
          <w:tcPr>
            <w:tcW w:w="930" w:type="dxa"/>
            <w:gridSpan w:val="2"/>
            <w:tcBorders>
              <w:top w:val="single" w:color="000000" w:sz="4" w:space="0"/>
              <w:left w:val="single" w:color="000000" w:sz="4" w:space="0"/>
              <w:bottom w:val="single" w:color="000000" w:sz="4" w:space="0"/>
              <w:right w:val="single" w:color="000000" w:sz="4" w:space="0"/>
            </w:tcBorders>
            <w:vAlign w:val="top"/>
          </w:tcPr>
          <w:p>
            <w:pPr>
              <w:pStyle w:val="5"/>
              <w:keepNext w:val="0"/>
              <w:keepLines w:val="0"/>
              <w:pageBreakBefore w:val="0"/>
              <w:widowControl w:val="0"/>
              <w:kinsoku/>
              <w:wordWrap/>
              <w:overflowPunct/>
              <w:topLinePunct w:val="0"/>
              <w:autoSpaceDE/>
              <w:autoSpaceDN/>
              <w:bidi w:val="0"/>
              <w:adjustRightInd/>
              <w:snapToGrid/>
              <w:spacing w:before="10" w:line="240" w:lineRule="exact"/>
              <w:ind w:left="279" w:right="278"/>
              <w:jc w:val="both"/>
              <w:textAlignment w:val="auto"/>
              <w:rPr>
                <w:rFonts w:hint="eastAsia" w:ascii="仿宋" w:hAnsi="仿宋" w:eastAsia="仿宋" w:cs="仿宋"/>
                <w:sz w:val="18"/>
                <w:szCs w:val="18"/>
              </w:rPr>
            </w:pPr>
            <w:r>
              <w:rPr>
                <w:rFonts w:hint="eastAsia" w:ascii="仿宋" w:hAnsi="仿宋" w:eastAsia="仿宋" w:cs="仿宋"/>
                <w:sz w:val="18"/>
                <w:szCs w:val="18"/>
              </w:rPr>
              <w:t>个人防护用品缺少或有缺陷</w:t>
            </w:r>
          </w:p>
        </w:tc>
        <w:tc>
          <w:tcPr>
            <w:tcW w:w="930" w:type="dxa"/>
            <w:gridSpan w:val="2"/>
            <w:tcBorders>
              <w:top w:val="single" w:color="000000" w:sz="4" w:space="0"/>
              <w:left w:val="single" w:color="000000" w:sz="4" w:space="0"/>
              <w:bottom w:val="single" w:color="000000" w:sz="4" w:space="0"/>
              <w:right w:val="single" w:color="000000" w:sz="4" w:space="0"/>
            </w:tcBorders>
            <w:vAlign w:val="top"/>
          </w:tcPr>
          <w:p>
            <w:pPr>
              <w:pStyle w:val="5"/>
              <w:keepNext w:val="0"/>
              <w:keepLines w:val="0"/>
              <w:pageBreakBefore w:val="0"/>
              <w:widowControl w:val="0"/>
              <w:kinsoku/>
              <w:wordWrap/>
              <w:overflowPunct/>
              <w:topLinePunct w:val="0"/>
              <w:autoSpaceDE/>
              <w:autoSpaceDN/>
              <w:bidi w:val="0"/>
              <w:adjustRightInd/>
              <w:snapToGrid/>
              <w:spacing w:before="10" w:line="240" w:lineRule="exact"/>
              <w:ind w:left="280" w:right="277"/>
              <w:jc w:val="both"/>
              <w:textAlignment w:val="auto"/>
              <w:rPr>
                <w:rFonts w:hint="eastAsia" w:ascii="仿宋" w:hAnsi="仿宋" w:eastAsia="仿宋" w:cs="仿宋"/>
                <w:sz w:val="18"/>
                <w:szCs w:val="18"/>
              </w:rPr>
            </w:pPr>
            <w:r>
              <w:rPr>
                <w:rFonts w:hint="eastAsia" w:ascii="仿宋" w:hAnsi="仿宋" w:eastAsia="仿宋" w:cs="仿宋"/>
                <w:sz w:val="18"/>
                <w:szCs w:val="18"/>
              </w:rPr>
              <w:t>没有安全操作规程或不健全</w:t>
            </w:r>
          </w:p>
        </w:tc>
        <w:tc>
          <w:tcPr>
            <w:tcW w:w="930" w:type="dxa"/>
            <w:gridSpan w:val="2"/>
            <w:tcBorders>
              <w:top w:val="single" w:color="000000" w:sz="4" w:space="0"/>
              <w:left w:val="single" w:color="000000" w:sz="4" w:space="0"/>
              <w:bottom w:val="single" w:color="000000" w:sz="4" w:space="0"/>
              <w:right w:val="single" w:color="000000" w:sz="4" w:space="0"/>
            </w:tcBorders>
            <w:vAlign w:val="top"/>
          </w:tcPr>
          <w:p>
            <w:pPr>
              <w:pStyle w:val="5"/>
              <w:keepNext w:val="0"/>
              <w:keepLines w:val="0"/>
              <w:pageBreakBefore w:val="0"/>
              <w:widowControl w:val="0"/>
              <w:kinsoku/>
              <w:wordWrap/>
              <w:overflowPunct/>
              <w:topLinePunct w:val="0"/>
              <w:autoSpaceDE/>
              <w:autoSpaceDN/>
              <w:bidi w:val="0"/>
              <w:adjustRightInd/>
              <w:snapToGrid/>
              <w:spacing w:before="127" w:line="240" w:lineRule="exact"/>
              <w:ind w:left="190" w:right="187" w:firstLine="88"/>
              <w:jc w:val="both"/>
              <w:textAlignment w:val="auto"/>
              <w:rPr>
                <w:rFonts w:hint="eastAsia" w:ascii="仿宋" w:hAnsi="仿宋" w:eastAsia="仿宋" w:cs="仿宋"/>
                <w:sz w:val="18"/>
                <w:szCs w:val="18"/>
              </w:rPr>
            </w:pPr>
            <w:r>
              <w:rPr>
                <w:rFonts w:hint="eastAsia" w:ascii="仿宋" w:hAnsi="仿宋" w:eastAsia="仿宋" w:cs="仿宋"/>
                <w:sz w:val="18"/>
                <w:szCs w:val="18"/>
              </w:rPr>
              <w:t>违反操作规程或劳动纪律</w:t>
            </w:r>
          </w:p>
        </w:tc>
        <w:tc>
          <w:tcPr>
            <w:tcW w:w="930" w:type="dxa"/>
            <w:gridSpan w:val="2"/>
            <w:tcBorders>
              <w:top w:val="single" w:color="000000" w:sz="4" w:space="0"/>
              <w:left w:val="single" w:color="000000" w:sz="4" w:space="0"/>
              <w:bottom w:val="single" w:color="000000" w:sz="4" w:space="0"/>
              <w:right w:val="single" w:color="000000" w:sz="4" w:space="0"/>
            </w:tcBorders>
            <w:vAlign w:val="top"/>
          </w:tcPr>
          <w:p>
            <w:pPr>
              <w:pStyle w:val="5"/>
              <w:spacing w:line="240" w:lineRule="auto"/>
              <w:ind w:right="0"/>
              <w:jc w:val="left"/>
              <w:rPr>
                <w:rFonts w:hint="eastAsia" w:ascii="仿宋" w:hAnsi="仿宋" w:eastAsia="仿宋" w:cs="仿宋"/>
                <w:sz w:val="18"/>
                <w:szCs w:val="18"/>
              </w:rPr>
            </w:pPr>
          </w:p>
          <w:p>
            <w:pPr>
              <w:pStyle w:val="5"/>
              <w:spacing w:before="147" w:line="232" w:lineRule="exact"/>
              <w:ind w:left="189" w:right="188" w:firstLine="91"/>
              <w:jc w:val="both"/>
              <w:rPr>
                <w:rFonts w:hint="eastAsia" w:ascii="仿宋" w:hAnsi="仿宋" w:eastAsia="仿宋" w:cs="仿宋"/>
                <w:sz w:val="18"/>
                <w:szCs w:val="18"/>
              </w:rPr>
            </w:pPr>
            <w:r>
              <w:rPr>
                <w:rFonts w:hint="eastAsia" w:ascii="仿宋" w:hAnsi="仿宋" w:eastAsia="仿宋" w:cs="仿宋"/>
                <w:sz w:val="18"/>
                <w:szCs w:val="18"/>
              </w:rPr>
              <w:t>劳动组织不合理</w:t>
            </w:r>
          </w:p>
        </w:tc>
        <w:tc>
          <w:tcPr>
            <w:tcW w:w="930" w:type="dxa"/>
            <w:gridSpan w:val="2"/>
            <w:tcBorders>
              <w:top w:val="single" w:color="000000" w:sz="4" w:space="0"/>
              <w:left w:val="single" w:color="000000" w:sz="4" w:space="0"/>
              <w:bottom w:val="single" w:color="000000" w:sz="4" w:space="0"/>
              <w:right w:val="single" w:color="000000" w:sz="4" w:space="0"/>
            </w:tcBorders>
            <w:vAlign w:val="top"/>
          </w:tcPr>
          <w:p>
            <w:pPr>
              <w:pStyle w:val="5"/>
              <w:keepNext w:val="0"/>
              <w:keepLines w:val="0"/>
              <w:pageBreakBefore w:val="0"/>
              <w:widowControl w:val="0"/>
              <w:kinsoku/>
              <w:wordWrap/>
              <w:overflowPunct/>
              <w:topLinePunct w:val="0"/>
              <w:autoSpaceDE/>
              <w:autoSpaceDN/>
              <w:bidi w:val="0"/>
              <w:adjustRightInd/>
              <w:snapToGrid/>
              <w:spacing w:before="10" w:line="240" w:lineRule="exact"/>
              <w:ind w:left="193" w:right="187" w:hanging="6"/>
              <w:jc w:val="center"/>
              <w:textAlignment w:val="auto"/>
              <w:rPr>
                <w:rFonts w:hint="eastAsia" w:ascii="仿宋" w:hAnsi="仿宋" w:eastAsia="仿宋" w:cs="仿宋"/>
                <w:sz w:val="18"/>
                <w:szCs w:val="18"/>
              </w:rPr>
            </w:pPr>
            <w:r>
              <w:rPr>
                <w:rFonts w:hint="eastAsia" w:ascii="仿宋" w:hAnsi="仿宋" w:eastAsia="仿宋" w:cs="仿宋"/>
                <w:sz w:val="18"/>
                <w:szCs w:val="18"/>
              </w:rPr>
              <w:t>对现场工作缺乏检查或指挥错误</w:t>
            </w:r>
          </w:p>
        </w:tc>
        <w:tc>
          <w:tcPr>
            <w:tcW w:w="930" w:type="dxa"/>
            <w:gridSpan w:val="2"/>
            <w:tcBorders>
              <w:top w:val="single" w:color="000000" w:sz="4" w:space="0"/>
              <w:left w:val="single" w:color="000000" w:sz="4" w:space="0"/>
              <w:bottom w:val="single" w:color="000000" w:sz="4" w:space="0"/>
              <w:right w:val="single" w:color="000000" w:sz="4" w:space="0"/>
            </w:tcBorders>
            <w:vAlign w:val="top"/>
          </w:tcPr>
          <w:p>
            <w:pPr>
              <w:pStyle w:val="5"/>
              <w:spacing w:before="150" w:line="232" w:lineRule="exact"/>
              <w:ind w:left="280" w:right="277"/>
              <w:jc w:val="both"/>
              <w:rPr>
                <w:rFonts w:hint="eastAsia" w:ascii="仿宋" w:hAnsi="仿宋" w:eastAsia="仿宋" w:cs="仿宋"/>
                <w:sz w:val="18"/>
                <w:szCs w:val="18"/>
              </w:rPr>
            </w:pPr>
            <w:r>
              <w:rPr>
                <w:rFonts w:hint="eastAsia" w:ascii="仿宋" w:hAnsi="仿宋" w:eastAsia="仿宋" w:cs="仿宋"/>
                <w:sz w:val="18"/>
                <w:szCs w:val="18"/>
              </w:rPr>
              <w:t>教育培训不够</w:t>
            </w:r>
          </w:p>
          <w:p>
            <w:pPr>
              <w:pStyle w:val="5"/>
              <w:spacing w:line="212" w:lineRule="exact"/>
              <w:ind w:left="100" w:right="0"/>
              <w:jc w:val="left"/>
              <w:rPr>
                <w:rFonts w:hint="eastAsia" w:ascii="仿宋" w:hAnsi="仿宋" w:eastAsia="仿宋" w:cs="仿宋"/>
                <w:sz w:val="18"/>
                <w:szCs w:val="18"/>
              </w:rPr>
            </w:pPr>
            <w:r>
              <w:rPr>
                <w:rFonts w:hint="eastAsia" w:ascii="仿宋" w:hAnsi="仿宋" w:eastAsia="仿宋" w:cs="仿宋"/>
                <w:sz w:val="18"/>
                <w:szCs w:val="18"/>
              </w:rPr>
              <w:t>缺乏安全</w:t>
            </w:r>
          </w:p>
          <w:p>
            <w:pPr>
              <w:pStyle w:val="5"/>
              <w:spacing w:line="240" w:lineRule="auto"/>
              <w:ind w:left="100" w:right="0"/>
              <w:jc w:val="left"/>
              <w:rPr>
                <w:rFonts w:hint="eastAsia" w:ascii="仿宋" w:hAnsi="仿宋" w:eastAsia="仿宋" w:cs="仿宋"/>
                <w:sz w:val="18"/>
                <w:szCs w:val="18"/>
              </w:rPr>
            </w:pPr>
            <w:r>
              <w:rPr>
                <w:rFonts w:hint="eastAsia" w:ascii="仿宋" w:hAnsi="仿宋" w:eastAsia="仿宋" w:cs="仿宋"/>
                <w:sz w:val="18"/>
                <w:szCs w:val="18"/>
              </w:rPr>
              <w:t>操作知识</w:t>
            </w:r>
          </w:p>
        </w:tc>
        <w:tc>
          <w:tcPr>
            <w:tcW w:w="930" w:type="dxa"/>
            <w:gridSpan w:val="2"/>
            <w:tcBorders>
              <w:top w:val="single" w:color="000000" w:sz="4" w:space="0"/>
              <w:left w:val="single" w:color="000000" w:sz="4" w:space="0"/>
              <w:bottom w:val="single" w:color="000000" w:sz="4" w:space="0"/>
              <w:right w:val="single" w:color="000000" w:sz="4" w:space="0"/>
            </w:tcBorders>
            <w:vAlign w:val="top"/>
          </w:tcPr>
          <w:p>
            <w:pPr>
              <w:pStyle w:val="5"/>
              <w:spacing w:line="240" w:lineRule="auto"/>
              <w:ind w:right="0"/>
              <w:jc w:val="left"/>
              <w:rPr>
                <w:rFonts w:hint="eastAsia" w:ascii="仿宋" w:hAnsi="仿宋" w:eastAsia="仿宋" w:cs="仿宋"/>
                <w:sz w:val="18"/>
                <w:szCs w:val="18"/>
              </w:rPr>
            </w:pPr>
          </w:p>
          <w:p>
            <w:pPr>
              <w:pStyle w:val="5"/>
              <w:spacing w:line="240" w:lineRule="auto"/>
              <w:ind w:right="0"/>
              <w:jc w:val="left"/>
              <w:rPr>
                <w:rFonts w:hint="eastAsia" w:ascii="仿宋" w:hAnsi="仿宋" w:eastAsia="仿宋" w:cs="仿宋"/>
                <w:sz w:val="18"/>
                <w:szCs w:val="18"/>
              </w:rPr>
            </w:pPr>
          </w:p>
          <w:p>
            <w:pPr>
              <w:pStyle w:val="5"/>
              <w:spacing w:before="120" w:line="240" w:lineRule="auto"/>
              <w:ind w:left="279" w:right="0"/>
              <w:jc w:val="left"/>
              <w:rPr>
                <w:rFonts w:hint="eastAsia" w:ascii="仿宋" w:hAnsi="仿宋" w:eastAsia="仿宋" w:cs="仿宋"/>
                <w:sz w:val="18"/>
                <w:szCs w:val="18"/>
              </w:rPr>
            </w:pPr>
            <w:r>
              <w:rPr>
                <w:rFonts w:hint="eastAsia" w:ascii="仿宋" w:hAnsi="仿宋" w:eastAsia="仿宋" w:cs="仿宋"/>
                <w:sz w:val="18"/>
                <w:szCs w:val="18"/>
              </w:rPr>
              <w:t>其他</w:t>
            </w:r>
          </w:p>
        </w:tc>
      </w:tr>
      <w:tr>
        <w:tblPrEx>
          <w:tblCellMar>
            <w:top w:w="0" w:type="dxa"/>
            <w:left w:w="0" w:type="dxa"/>
            <w:bottom w:w="0" w:type="dxa"/>
            <w:right w:w="0" w:type="dxa"/>
          </w:tblCellMar>
        </w:tblPrEx>
        <w:trPr>
          <w:trHeight w:val="478" w:hRule="exact"/>
          <w:jc w:val="center"/>
        </w:trPr>
        <w:tc>
          <w:tcPr>
            <w:tcW w:w="2193" w:type="dxa"/>
            <w:gridSpan w:val="2"/>
            <w:vMerge w:val="continue"/>
            <w:tcBorders>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1" w:type="dxa"/>
            <w:vMerge w:val="continue"/>
            <w:tcBorders>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102" w:right="183"/>
              <w:jc w:val="left"/>
              <w:rPr>
                <w:rFonts w:hint="eastAsia" w:ascii="仿宋" w:hAnsi="仿宋" w:eastAsia="仿宋" w:cs="仿宋"/>
                <w:sz w:val="18"/>
                <w:szCs w:val="18"/>
              </w:rPr>
            </w:pPr>
            <w:r>
              <w:rPr>
                <w:rFonts w:hint="eastAsia" w:ascii="仿宋" w:hAnsi="仿宋" w:eastAsia="仿宋" w:cs="仿宋"/>
                <w:sz w:val="18"/>
                <w:szCs w:val="18"/>
              </w:rPr>
              <w:t>死亡</w:t>
            </w:r>
          </w:p>
        </w:tc>
        <w:tc>
          <w:tcPr>
            <w:tcW w:w="476"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102" w:right="182"/>
              <w:jc w:val="left"/>
              <w:rPr>
                <w:rFonts w:hint="eastAsia" w:ascii="仿宋" w:hAnsi="仿宋" w:eastAsia="仿宋" w:cs="仿宋"/>
                <w:sz w:val="18"/>
                <w:szCs w:val="18"/>
              </w:rPr>
            </w:pPr>
            <w:r>
              <w:rPr>
                <w:rFonts w:hint="eastAsia" w:ascii="仿宋" w:hAnsi="仿宋" w:eastAsia="仿宋" w:cs="仿宋"/>
                <w:sz w:val="18"/>
                <w:szCs w:val="18"/>
              </w:rPr>
              <w:t>重伤</w:t>
            </w:r>
          </w:p>
        </w:tc>
        <w:tc>
          <w:tcPr>
            <w:tcW w:w="462"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6" w:right="173" w:hanging="3"/>
              <w:jc w:val="left"/>
              <w:rPr>
                <w:rFonts w:hint="eastAsia" w:ascii="仿宋" w:hAnsi="仿宋" w:eastAsia="仿宋" w:cs="仿宋"/>
                <w:sz w:val="18"/>
                <w:szCs w:val="18"/>
              </w:rPr>
            </w:pPr>
            <w:r>
              <w:rPr>
                <w:rFonts w:hint="eastAsia" w:ascii="仿宋" w:hAnsi="仿宋" w:eastAsia="仿宋" w:cs="仿宋"/>
                <w:sz w:val="18"/>
                <w:szCs w:val="18"/>
              </w:rPr>
              <w:t>死亡</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7" w:right="175"/>
              <w:jc w:val="left"/>
              <w:rPr>
                <w:rFonts w:hint="eastAsia" w:ascii="仿宋" w:hAnsi="仿宋" w:eastAsia="仿宋" w:cs="仿宋"/>
                <w:sz w:val="18"/>
                <w:szCs w:val="18"/>
              </w:rPr>
            </w:pPr>
            <w:r>
              <w:rPr>
                <w:rFonts w:hint="eastAsia" w:ascii="仿宋" w:hAnsi="仿宋" w:eastAsia="仿宋" w:cs="仿宋"/>
                <w:sz w:val="18"/>
                <w:szCs w:val="18"/>
              </w:rPr>
              <w:t>重伤</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5" w:right="177"/>
              <w:jc w:val="left"/>
              <w:rPr>
                <w:rFonts w:hint="eastAsia" w:ascii="仿宋" w:hAnsi="仿宋" w:eastAsia="仿宋" w:cs="仿宋"/>
                <w:sz w:val="18"/>
                <w:szCs w:val="18"/>
              </w:rPr>
            </w:pPr>
            <w:r>
              <w:rPr>
                <w:rFonts w:hint="eastAsia" w:ascii="仿宋" w:hAnsi="仿宋" w:eastAsia="仿宋" w:cs="仿宋"/>
                <w:sz w:val="18"/>
                <w:szCs w:val="18"/>
              </w:rPr>
              <w:t>死亡</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6" w:right="176"/>
              <w:jc w:val="left"/>
              <w:rPr>
                <w:rFonts w:hint="eastAsia" w:ascii="仿宋" w:hAnsi="仿宋" w:eastAsia="仿宋" w:cs="仿宋"/>
                <w:sz w:val="18"/>
                <w:szCs w:val="18"/>
              </w:rPr>
            </w:pPr>
            <w:r>
              <w:rPr>
                <w:rFonts w:hint="eastAsia" w:ascii="仿宋" w:hAnsi="仿宋" w:eastAsia="仿宋" w:cs="仿宋"/>
                <w:sz w:val="18"/>
                <w:szCs w:val="18"/>
              </w:rPr>
              <w:t>重伤</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7" w:right="176"/>
              <w:jc w:val="left"/>
              <w:rPr>
                <w:rFonts w:hint="eastAsia" w:ascii="仿宋" w:hAnsi="仿宋" w:eastAsia="仿宋" w:cs="仿宋"/>
                <w:sz w:val="18"/>
                <w:szCs w:val="18"/>
              </w:rPr>
            </w:pPr>
            <w:r>
              <w:rPr>
                <w:rFonts w:hint="eastAsia" w:ascii="仿宋" w:hAnsi="仿宋" w:eastAsia="仿宋" w:cs="仿宋"/>
                <w:sz w:val="18"/>
                <w:szCs w:val="18"/>
              </w:rPr>
              <w:t>死亡</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7" w:right="175"/>
              <w:jc w:val="left"/>
              <w:rPr>
                <w:rFonts w:hint="eastAsia" w:ascii="仿宋" w:hAnsi="仿宋" w:eastAsia="仿宋" w:cs="仿宋"/>
                <w:sz w:val="18"/>
                <w:szCs w:val="18"/>
              </w:rPr>
            </w:pPr>
            <w:r>
              <w:rPr>
                <w:rFonts w:hint="eastAsia" w:ascii="仿宋" w:hAnsi="仿宋" w:eastAsia="仿宋" w:cs="仿宋"/>
                <w:sz w:val="18"/>
                <w:szCs w:val="18"/>
              </w:rPr>
              <w:t>重伤</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5" w:right="177"/>
              <w:jc w:val="left"/>
              <w:rPr>
                <w:rFonts w:hint="eastAsia" w:ascii="仿宋" w:hAnsi="仿宋" w:eastAsia="仿宋" w:cs="仿宋"/>
                <w:sz w:val="18"/>
                <w:szCs w:val="18"/>
              </w:rPr>
            </w:pPr>
            <w:r>
              <w:rPr>
                <w:rFonts w:hint="eastAsia" w:ascii="仿宋" w:hAnsi="仿宋" w:eastAsia="仿宋" w:cs="仿宋"/>
                <w:sz w:val="18"/>
                <w:szCs w:val="18"/>
              </w:rPr>
              <w:t>死亡</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6" w:right="176"/>
              <w:jc w:val="left"/>
              <w:rPr>
                <w:rFonts w:hint="eastAsia" w:ascii="仿宋" w:hAnsi="仿宋" w:eastAsia="仿宋" w:cs="仿宋"/>
                <w:sz w:val="18"/>
                <w:szCs w:val="18"/>
              </w:rPr>
            </w:pPr>
            <w:r>
              <w:rPr>
                <w:rFonts w:hint="eastAsia" w:ascii="仿宋" w:hAnsi="仿宋" w:eastAsia="仿宋" w:cs="仿宋"/>
                <w:sz w:val="18"/>
                <w:szCs w:val="18"/>
              </w:rPr>
              <w:t>重伤</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7" w:right="176"/>
              <w:jc w:val="left"/>
              <w:rPr>
                <w:rFonts w:hint="eastAsia" w:ascii="仿宋" w:hAnsi="仿宋" w:eastAsia="仿宋" w:cs="仿宋"/>
                <w:sz w:val="18"/>
                <w:szCs w:val="18"/>
              </w:rPr>
            </w:pPr>
            <w:r>
              <w:rPr>
                <w:rFonts w:hint="eastAsia" w:ascii="仿宋" w:hAnsi="仿宋" w:eastAsia="仿宋" w:cs="仿宋"/>
                <w:sz w:val="18"/>
                <w:szCs w:val="18"/>
              </w:rPr>
              <w:t>死亡</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7" w:right="175"/>
              <w:jc w:val="left"/>
              <w:rPr>
                <w:rFonts w:hint="eastAsia" w:ascii="仿宋" w:hAnsi="仿宋" w:eastAsia="仿宋" w:cs="仿宋"/>
                <w:sz w:val="18"/>
                <w:szCs w:val="18"/>
              </w:rPr>
            </w:pPr>
            <w:r>
              <w:rPr>
                <w:rFonts w:hint="eastAsia" w:ascii="仿宋" w:hAnsi="仿宋" w:eastAsia="仿宋" w:cs="仿宋"/>
                <w:sz w:val="18"/>
                <w:szCs w:val="18"/>
              </w:rPr>
              <w:t>重伤</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5" w:right="177"/>
              <w:jc w:val="left"/>
              <w:rPr>
                <w:rFonts w:hint="eastAsia" w:ascii="仿宋" w:hAnsi="仿宋" w:eastAsia="仿宋" w:cs="仿宋"/>
                <w:sz w:val="18"/>
                <w:szCs w:val="18"/>
              </w:rPr>
            </w:pPr>
            <w:r>
              <w:rPr>
                <w:rFonts w:hint="eastAsia" w:ascii="仿宋" w:hAnsi="仿宋" w:eastAsia="仿宋" w:cs="仿宋"/>
                <w:sz w:val="18"/>
                <w:szCs w:val="18"/>
              </w:rPr>
              <w:t>死亡</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6" w:right="176"/>
              <w:jc w:val="left"/>
              <w:rPr>
                <w:rFonts w:hint="eastAsia" w:ascii="仿宋" w:hAnsi="仿宋" w:eastAsia="仿宋" w:cs="仿宋"/>
                <w:sz w:val="18"/>
                <w:szCs w:val="18"/>
              </w:rPr>
            </w:pPr>
            <w:r>
              <w:rPr>
                <w:rFonts w:hint="eastAsia" w:ascii="仿宋" w:hAnsi="仿宋" w:eastAsia="仿宋" w:cs="仿宋"/>
                <w:sz w:val="18"/>
                <w:szCs w:val="18"/>
              </w:rPr>
              <w:t>重伤</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7" w:right="176"/>
              <w:jc w:val="left"/>
              <w:rPr>
                <w:rFonts w:hint="eastAsia" w:ascii="仿宋" w:hAnsi="仿宋" w:eastAsia="仿宋" w:cs="仿宋"/>
                <w:sz w:val="18"/>
                <w:szCs w:val="18"/>
              </w:rPr>
            </w:pPr>
            <w:r>
              <w:rPr>
                <w:rFonts w:hint="eastAsia" w:ascii="仿宋" w:hAnsi="仿宋" w:eastAsia="仿宋" w:cs="仿宋"/>
                <w:sz w:val="18"/>
                <w:szCs w:val="18"/>
              </w:rPr>
              <w:t>死亡</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7" w:right="175"/>
              <w:jc w:val="left"/>
              <w:rPr>
                <w:rFonts w:hint="eastAsia" w:ascii="仿宋" w:hAnsi="仿宋" w:eastAsia="仿宋" w:cs="仿宋"/>
                <w:sz w:val="18"/>
                <w:szCs w:val="18"/>
              </w:rPr>
            </w:pPr>
            <w:r>
              <w:rPr>
                <w:rFonts w:hint="eastAsia" w:ascii="仿宋" w:hAnsi="仿宋" w:eastAsia="仿宋" w:cs="仿宋"/>
                <w:sz w:val="18"/>
                <w:szCs w:val="18"/>
              </w:rPr>
              <w:t>重伤</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5" w:right="177"/>
              <w:jc w:val="left"/>
              <w:rPr>
                <w:rFonts w:hint="eastAsia" w:ascii="仿宋" w:hAnsi="仿宋" w:eastAsia="仿宋" w:cs="仿宋"/>
                <w:sz w:val="18"/>
                <w:szCs w:val="18"/>
              </w:rPr>
            </w:pPr>
            <w:r>
              <w:rPr>
                <w:rFonts w:hint="eastAsia" w:ascii="仿宋" w:hAnsi="仿宋" w:eastAsia="仿宋" w:cs="仿宋"/>
                <w:sz w:val="18"/>
                <w:szCs w:val="18"/>
              </w:rPr>
              <w:t>死亡</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6" w:right="176"/>
              <w:jc w:val="left"/>
              <w:rPr>
                <w:rFonts w:hint="eastAsia" w:ascii="仿宋" w:hAnsi="仿宋" w:eastAsia="仿宋" w:cs="仿宋"/>
                <w:sz w:val="18"/>
                <w:szCs w:val="18"/>
              </w:rPr>
            </w:pPr>
            <w:r>
              <w:rPr>
                <w:rFonts w:hint="eastAsia" w:ascii="仿宋" w:hAnsi="仿宋" w:eastAsia="仿宋" w:cs="仿宋"/>
                <w:sz w:val="18"/>
                <w:szCs w:val="18"/>
              </w:rPr>
              <w:t>重伤</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7" w:right="176"/>
              <w:jc w:val="left"/>
              <w:rPr>
                <w:rFonts w:hint="eastAsia" w:ascii="仿宋" w:hAnsi="仿宋" w:eastAsia="仿宋" w:cs="仿宋"/>
                <w:sz w:val="18"/>
                <w:szCs w:val="18"/>
              </w:rPr>
            </w:pPr>
            <w:r>
              <w:rPr>
                <w:rFonts w:hint="eastAsia" w:ascii="仿宋" w:hAnsi="仿宋" w:eastAsia="仿宋" w:cs="仿宋"/>
                <w:sz w:val="18"/>
                <w:szCs w:val="18"/>
              </w:rPr>
              <w:t>死亡</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7" w:right="175"/>
              <w:jc w:val="left"/>
              <w:rPr>
                <w:rFonts w:hint="eastAsia" w:ascii="仿宋" w:hAnsi="仿宋" w:eastAsia="仿宋" w:cs="仿宋"/>
                <w:sz w:val="18"/>
                <w:szCs w:val="18"/>
              </w:rPr>
            </w:pPr>
            <w:r>
              <w:rPr>
                <w:rFonts w:hint="eastAsia" w:ascii="仿宋" w:hAnsi="仿宋" w:eastAsia="仿宋" w:cs="仿宋"/>
                <w:sz w:val="18"/>
                <w:szCs w:val="18"/>
              </w:rPr>
              <w:t>重伤</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5" w:right="177"/>
              <w:jc w:val="left"/>
              <w:rPr>
                <w:rFonts w:hint="eastAsia" w:ascii="仿宋" w:hAnsi="仿宋" w:eastAsia="仿宋" w:cs="仿宋"/>
                <w:sz w:val="18"/>
                <w:szCs w:val="18"/>
              </w:rPr>
            </w:pPr>
            <w:r>
              <w:rPr>
                <w:rFonts w:hint="eastAsia" w:ascii="仿宋" w:hAnsi="仿宋" w:eastAsia="仿宋" w:cs="仿宋"/>
                <w:sz w:val="18"/>
                <w:szCs w:val="18"/>
              </w:rPr>
              <w:t>死亡</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6" w:right="176"/>
              <w:jc w:val="left"/>
              <w:rPr>
                <w:rFonts w:hint="eastAsia" w:ascii="仿宋" w:hAnsi="仿宋" w:eastAsia="仿宋" w:cs="仿宋"/>
                <w:sz w:val="18"/>
                <w:szCs w:val="18"/>
              </w:rPr>
            </w:pPr>
            <w:r>
              <w:rPr>
                <w:rFonts w:hint="eastAsia" w:ascii="仿宋" w:hAnsi="仿宋" w:eastAsia="仿宋" w:cs="仿宋"/>
                <w:sz w:val="18"/>
                <w:szCs w:val="18"/>
              </w:rPr>
              <w:t>重伤</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7" w:right="176"/>
              <w:jc w:val="left"/>
              <w:rPr>
                <w:rFonts w:hint="eastAsia" w:ascii="仿宋" w:hAnsi="仿宋" w:eastAsia="仿宋" w:cs="仿宋"/>
                <w:sz w:val="18"/>
                <w:szCs w:val="18"/>
              </w:rPr>
            </w:pPr>
            <w:r>
              <w:rPr>
                <w:rFonts w:hint="eastAsia" w:ascii="仿宋" w:hAnsi="仿宋" w:eastAsia="仿宋" w:cs="仿宋"/>
                <w:sz w:val="18"/>
                <w:szCs w:val="18"/>
              </w:rPr>
              <w:t>死亡</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before="2" w:line="228" w:lineRule="exact"/>
              <w:ind w:left="97" w:right="175"/>
              <w:jc w:val="left"/>
              <w:rPr>
                <w:rFonts w:hint="eastAsia" w:ascii="仿宋" w:hAnsi="仿宋" w:eastAsia="仿宋" w:cs="仿宋"/>
                <w:sz w:val="18"/>
                <w:szCs w:val="18"/>
              </w:rPr>
            </w:pPr>
            <w:r>
              <w:rPr>
                <w:rFonts w:hint="eastAsia" w:ascii="仿宋" w:hAnsi="仿宋" w:eastAsia="仿宋" w:cs="仿宋"/>
                <w:sz w:val="18"/>
                <w:szCs w:val="18"/>
              </w:rPr>
              <w:t>重伤</w:t>
            </w:r>
          </w:p>
        </w:tc>
      </w:tr>
      <w:tr>
        <w:tblPrEx>
          <w:tblCellMar>
            <w:top w:w="0" w:type="dxa"/>
            <w:left w:w="0" w:type="dxa"/>
            <w:bottom w:w="0" w:type="dxa"/>
            <w:right w:w="0" w:type="dxa"/>
          </w:tblCellMar>
        </w:tblPrEx>
        <w:trPr>
          <w:trHeight w:val="242"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2" w:right="0" w:firstLine="180" w:firstLineChars="100"/>
              <w:jc w:val="left"/>
              <w:rPr>
                <w:rFonts w:hint="eastAsia" w:ascii="仿宋" w:hAnsi="仿宋" w:eastAsia="仿宋" w:cs="仿宋"/>
                <w:sz w:val="18"/>
                <w:szCs w:val="18"/>
              </w:rPr>
            </w:pPr>
            <w:r>
              <w:rPr>
                <w:rFonts w:hint="eastAsia" w:ascii="仿宋" w:hAnsi="仿宋" w:eastAsia="仿宋" w:cs="仿宋"/>
                <w:sz w:val="18"/>
                <w:szCs w:val="18"/>
              </w:rPr>
              <w:t>事故类别</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right="370"/>
              <w:jc w:val="right"/>
              <w:rPr>
                <w:rFonts w:hint="eastAsia" w:ascii="仿宋" w:hAnsi="仿宋" w:eastAsia="仿宋" w:cs="仿宋"/>
                <w:sz w:val="18"/>
                <w:szCs w:val="18"/>
              </w:rPr>
            </w:pPr>
            <w:r>
              <w:rPr>
                <w:rFonts w:hint="eastAsia" w:ascii="仿宋" w:hAnsi="仿宋" w:eastAsia="仿宋" w:cs="仿宋"/>
                <w:sz w:val="18"/>
                <w:szCs w:val="18"/>
              </w:rPr>
              <w:t>序号</w:t>
            </w:r>
          </w:p>
        </w:tc>
        <w:tc>
          <w:tcPr>
            <w:tcW w:w="461"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right="38"/>
              <w:jc w:val="center"/>
              <w:rPr>
                <w:rFonts w:hint="eastAsia" w:ascii="仿宋" w:hAnsi="仿宋" w:eastAsia="仿宋" w:cs="仿宋"/>
                <w:sz w:val="18"/>
                <w:szCs w:val="18"/>
              </w:rPr>
            </w:pPr>
            <w:r>
              <w:rPr>
                <w:rFonts w:hint="eastAsia" w:ascii="仿宋" w:hAnsi="仿宋" w:eastAsia="仿宋" w:cs="仿宋"/>
                <w:sz w:val="18"/>
              </w:rPr>
              <w:t>1</w:t>
            </w:r>
          </w:p>
        </w:tc>
        <w:tc>
          <w:tcPr>
            <w:tcW w:w="478"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right="36"/>
              <w:jc w:val="center"/>
              <w:rPr>
                <w:rFonts w:hint="eastAsia" w:ascii="仿宋" w:hAnsi="仿宋" w:eastAsia="仿宋" w:cs="仿宋"/>
                <w:sz w:val="18"/>
                <w:szCs w:val="18"/>
              </w:rPr>
            </w:pPr>
            <w:r>
              <w:rPr>
                <w:rFonts w:hint="eastAsia" w:ascii="仿宋" w:hAnsi="仿宋" w:eastAsia="仿宋" w:cs="仿宋"/>
                <w:sz w:val="18"/>
              </w:rPr>
              <w:t>2</w:t>
            </w:r>
          </w:p>
        </w:tc>
        <w:tc>
          <w:tcPr>
            <w:tcW w:w="476"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right="40"/>
              <w:jc w:val="center"/>
              <w:rPr>
                <w:rFonts w:hint="eastAsia" w:ascii="仿宋" w:hAnsi="仿宋" w:eastAsia="仿宋" w:cs="仿宋"/>
                <w:sz w:val="18"/>
                <w:szCs w:val="18"/>
              </w:rPr>
            </w:pPr>
            <w:r>
              <w:rPr>
                <w:rFonts w:hint="eastAsia" w:ascii="仿宋" w:hAnsi="仿宋" w:eastAsia="仿宋" w:cs="仿宋"/>
                <w:sz w:val="18"/>
              </w:rPr>
              <w:t>3</w:t>
            </w:r>
          </w:p>
        </w:tc>
        <w:tc>
          <w:tcPr>
            <w:tcW w:w="462"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right="37"/>
              <w:jc w:val="center"/>
              <w:rPr>
                <w:rFonts w:hint="eastAsia" w:ascii="仿宋" w:hAnsi="仿宋" w:eastAsia="仿宋" w:cs="仿宋"/>
                <w:sz w:val="18"/>
                <w:szCs w:val="18"/>
              </w:rPr>
            </w:pPr>
            <w:r>
              <w:rPr>
                <w:rFonts w:hint="eastAsia" w:ascii="仿宋" w:hAnsi="仿宋" w:eastAsia="仿宋" w:cs="仿宋"/>
                <w:sz w:val="18"/>
              </w:rPr>
              <w:t>4</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right="38"/>
              <w:jc w:val="center"/>
              <w:rPr>
                <w:rFonts w:hint="eastAsia" w:ascii="仿宋" w:hAnsi="仿宋" w:eastAsia="仿宋" w:cs="仿宋"/>
                <w:sz w:val="18"/>
                <w:szCs w:val="18"/>
              </w:rPr>
            </w:pPr>
            <w:r>
              <w:rPr>
                <w:rFonts w:hint="eastAsia" w:ascii="仿宋" w:hAnsi="仿宋" w:eastAsia="仿宋" w:cs="仿宋"/>
                <w:sz w:val="18"/>
              </w:rPr>
              <w:t>5</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right="38"/>
              <w:jc w:val="center"/>
              <w:rPr>
                <w:rFonts w:hint="eastAsia" w:ascii="仿宋" w:hAnsi="仿宋" w:eastAsia="仿宋" w:cs="仿宋"/>
                <w:sz w:val="18"/>
                <w:szCs w:val="18"/>
              </w:rPr>
            </w:pPr>
            <w:r>
              <w:rPr>
                <w:rFonts w:hint="eastAsia" w:ascii="仿宋" w:hAnsi="仿宋" w:eastAsia="仿宋" w:cs="仿宋"/>
                <w:sz w:val="18"/>
              </w:rPr>
              <w:t>6</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right="35"/>
              <w:jc w:val="center"/>
              <w:rPr>
                <w:rFonts w:hint="eastAsia" w:ascii="仿宋" w:hAnsi="仿宋" w:eastAsia="仿宋" w:cs="仿宋"/>
                <w:sz w:val="18"/>
                <w:szCs w:val="18"/>
              </w:rPr>
            </w:pPr>
            <w:r>
              <w:rPr>
                <w:rFonts w:hint="eastAsia" w:ascii="仿宋" w:hAnsi="仿宋" w:eastAsia="仿宋" w:cs="仿宋"/>
                <w:sz w:val="18"/>
              </w:rPr>
              <w:t>7</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right="39"/>
              <w:jc w:val="center"/>
              <w:rPr>
                <w:rFonts w:hint="eastAsia" w:ascii="仿宋" w:hAnsi="仿宋" w:eastAsia="仿宋" w:cs="仿宋"/>
                <w:sz w:val="18"/>
                <w:szCs w:val="18"/>
              </w:rPr>
            </w:pPr>
            <w:r>
              <w:rPr>
                <w:rFonts w:hint="eastAsia" w:ascii="仿宋" w:hAnsi="仿宋" w:eastAsia="仿宋" w:cs="仿宋"/>
                <w:sz w:val="18"/>
              </w:rPr>
              <w:t>8</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right="38"/>
              <w:jc w:val="center"/>
              <w:rPr>
                <w:rFonts w:hint="eastAsia" w:ascii="仿宋" w:hAnsi="仿宋" w:eastAsia="仿宋" w:cs="仿宋"/>
                <w:sz w:val="18"/>
                <w:szCs w:val="18"/>
              </w:rPr>
            </w:pPr>
            <w:r>
              <w:rPr>
                <w:rFonts w:hint="eastAsia" w:ascii="仿宋" w:hAnsi="仿宋" w:eastAsia="仿宋" w:cs="仿宋"/>
                <w:sz w:val="18"/>
              </w:rPr>
              <w:t>9</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5" w:right="0"/>
              <w:jc w:val="left"/>
              <w:rPr>
                <w:rFonts w:hint="eastAsia" w:ascii="仿宋" w:hAnsi="仿宋" w:eastAsia="仿宋" w:cs="仿宋"/>
                <w:sz w:val="18"/>
                <w:szCs w:val="18"/>
              </w:rPr>
            </w:pPr>
            <w:r>
              <w:rPr>
                <w:rFonts w:hint="eastAsia" w:ascii="仿宋" w:hAnsi="仿宋" w:eastAsia="仿宋" w:cs="仿宋"/>
                <w:sz w:val="18"/>
              </w:rPr>
              <w:t>10</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6" w:right="0"/>
              <w:jc w:val="left"/>
              <w:rPr>
                <w:rFonts w:hint="eastAsia" w:ascii="仿宋" w:hAnsi="仿宋" w:eastAsia="仿宋" w:cs="仿宋"/>
                <w:sz w:val="18"/>
                <w:szCs w:val="18"/>
              </w:rPr>
            </w:pPr>
            <w:r>
              <w:rPr>
                <w:rFonts w:hint="eastAsia" w:ascii="仿宋" w:hAnsi="仿宋" w:eastAsia="仿宋" w:cs="仿宋"/>
                <w:sz w:val="18"/>
              </w:rPr>
              <w:t>11</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7" w:right="0"/>
              <w:jc w:val="left"/>
              <w:rPr>
                <w:rFonts w:hint="eastAsia" w:ascii="仿宋" w:hAnsi="仿宋" w:eastAsia="仿宋" w:cs="仿宋"/>
                <w:sz w:val="18"/>
                <w:szCs w:val="18"/>
              </w:rPr>
            </w:pPr>
            <w:r>
              <w:rPr>
                <w:rFonts w:hint="eastAsia" w:ascii="仿宋" w:hAnsi="仿宋" w:eastAsia="仿宋" w:cs="仿宋"/>
                <w:sz w:val="18"/>
              </w:rPr>
              <w:t>12</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7" w:right="0"/>
              <w:jc w:val="left"/>
              <w:rPr>
                <w:rFonts w:hint="eastAsia" w:ascii="仿宋" w:hAnsi="仿宋" w:eastAsia="仿宋" w:cs="仿宋"/>
                <w:sz w:val="18"/>
                <w:szCs w:val="18"/>
              </w:rPr>
            </w:pPr>
            <w:r>
              <w:rPr>
                <w:rFonts w:hint="eastAsia" w:ascii="仿宋" w:hAnsi="仿宋" w:eastAsia="仿宋" w:cs="仿宋"/>
                <w:sz w:val="18"/>
              </w:rPr>
              <w:t>13</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5" w:right="0"/>
              <w:jc w:val="left"/>
              <w:rPr>
                <w:rFonts w:hint="eastAsia" w:ascii="仿宋" w:hAnsi="仿宋" w:eastAsia="仿宋" w:cs="仿宋"/>
                <w:sz w:val="18"/>
                <w:szCs w:val="18"/>
              </w:rPr>
            </w:pPr>
            <w:r>
              <w:rPr>
                <w:rFonts w:hint="eastAsia" w:ascii="仿宋" w:hAnsi="仿宋" w:eastAsia="仿宋" w:cs="仿宋"/>
                <w:sz w:val="18"/>
              </w:rPr>
              <w:t>14</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6" w:right="0"/>
              <w:jc w:val="left"/>
              <w:rPr>
                <w:rFonts w:hint="eastAsia" w:ascii="仿宋" w:hAnsi="仿宋" w:eastAsia="仿宋" w:cs="仿宋"/>
                <w:sz w:val="18"/>
                <w:szCs w:val="18"/>
              </w:rPr>
            </w:pPr>
            <w:r>
              <w:rPr>
                <w:rFonts w:hint="eastAsia" w:ascii="仿宋" w:hAnsi="仿宋" w:eastAsia="仿宋" w:cs="仿宋"/>
                <w:sz w:val="18"/>
              </w:rPr>
              <w:t>15</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7" w:right="0"/>
              <w:jc w:val="left"/>
              <w:rPr>
                <w:rFonts w:hint="eastAsia" w:ascii="仿宋" w:hAnsi="仿宋" w:eastAsia="仿宋" w:cs="仿宋"/>
                <w:sz w:val="18"/>
                <w:szCs w:val="18"/>
              </w:rPr>
            </w:pPr>
            <w:r>
              <w:rPr>
                <w:rFonts w:hint="eastAsia" w:ascii="仿宋" w:hAnsi="仿宋" w:eastAsia="仿宋" w:cs="仿宋"/>
                <w:sz w:val="18"/>
              </w:rPr>
              <w:t>16</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7" w:right="0"/>
              <w:jc w:val="left"/>
              <w:rPr>
                <w:rFonts w:hint="eastAsia" w:ascii="仿宋" w:hAnsi="仿宋" w:eastAsia="仿宋" w:cs="仿宋"/>
                <w:sz w:val="18"/>
                <w:szCs w:val="18"/>
              </w:rPr>
            </w:pPr>
            <w:r>
              <w:rPr>
                <w:rFonts w:hint="eastAsia" w:ascii="仿宋" w:hAnsi="仿宋" w:eastAsia="仿宋" w:cs="仿宋"/>
                <w:sz w:val="18"/>
              </w:rPr>
              <w:t>17</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5" w:right="0"/>
              <w:jc w:val="left"/>
              <w:rPr>
                <w:rFonts w:hint="eastAsia" w:ascii="仿宋" w:hAnsi="仿宋" w:eastAsia="仿宋" w:cs="仿宋"/>
                <w:sz w:val="18"/>
                <w:szCs w:val="18"/>
              </w:rPr>
            </w:pPr>
            <w:r>
              <w:rPr>
                <w:rFonts w:hint="eastAsia" w:ascii="仿宋" w:hAnsi="仿宋" w:eastAsia="仿宋" w:cs="仿宋"/>
                <w:sz w:val="18"/>
              </w:rPr>
              <w:t>18</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6" w:right="0"/>
              <w:jc w:val="left"/>
              <w:rPr>
                <w:rFonts w:hint="eastAsia" w:ascii="仿宋" w:hAnsi="仿宋" w:eastAsia="仿宋" w:cs="仿宋"/>
                <w:sz w:val="18"/>
                <w:szCs w:val="18"/>
              </w:rPr>
            </w:pPr>
            <w:r>
              <w:rPr>
                <w:rFonts w:hint="eastAsia" w:ascii="仿宋" w:hAnsi="仿宋" w:eastAsia="仿宋" w:cs="仿宋"/>
                <w:sz w:val="18"/>
              </w:rPr>
              <w:t>19</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7" w:right="0"/>
              <w:jc w:val="left"/>
              <w:rPr>
                <w:rFonts w:hint="eastAsia" w:ascii="仿宋" w:hAnsi="仿宋" w:eastAsia="仿宋" w:cs="仿宋"/>
                <w:sz w:val="18"/>
                <w:szCs w:val="18"/>
              </w:rPr>
            </w:pPr>
            <w:r>
              <w:rPr>
                <w:rFonts w:hint="eastAsia" w:ascii="仿宋" w:hAnsi="仿宋" w:eastAsia="仿宋" w:cs="仿宋"/>
                <w:sz w:val="18"/>
              </w:rPr>
              <w:t>20</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7" w:right="0"/>
              <w:jc w:val="left"/>
              <w:rPr>
                <w:rFonts w:hint="eastAsia" w:ascii="仿宋" w:hAnsi="仿宋" w:eastAsia="仿宋" w:cs="仿宋"/>
                <w:sz w:val="18"/>
                <w:szCs w:val="18"/>
              </w:rPr>
            </w:pPr>
            <w:r>
              <w:rPr>
                <w:rFonts w:hint="eastAsia" w:ascii="仿宋" w:hAnsi="仿宋" w:eastAsia="仿宋" w:cs="仿宋"/>
                <w:sz w:val="18"/>
              </w:rPr>
              <w:t>21</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5" w:right="0"/>
              <w:jc w:val="left"/>
              <w:rPr>
                <w:rFonts w:hint="eastAsia" w:ascii="仿宋" w:hAnsi="仿宋" w:eastAsia="仿宋" w:cs="仿宋"/>
                <w:sz w:val="18"/>
                <w:szCs w:val="18"/>
              </w:rPr>
            </w:pPr>
            <w:r>
              <w:rPr>
                <w:rFonts w:hint="eastAsia" w:ascii="仿宋" w:hAnsi="仿宋" w:eastAsia="仿宋" w:cs="仿宋"/>
                <w:sz w:val="18"/>
              </w:rPr>
              <w:t>22</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6" w:right="0"/>
              <w:jc w:val="left"/>
              <w:rPr>
                <w:rFonts w:hint="eastAsia" w:ascii="仿宋" w:hAnsi="仿宋" w:eastAsia="仿宋" w:cs="仿宋"/>
                <w:sz w:val="18"/>
                <w:szCs w:val="18"/>
              </w:rPr>
            </w:pPr>
            <w:r>
              <w:rPr>
                <w:rFonts w:hint="eastAsia" w:ascii="仿宋" w:hAnsi="仿宋" w:eastAsia="仿宋" w:cs="仿宋"/>
                <w:sz w:val="18"/>
              </w:rPr>
              <w:t>23</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7" w:right="0"/>
              <w:jc w:val="left"/>
              <w:rPr>
                <w:rFonts w:hint="eastAsia" w:ascii="仿宋" w:hAnsi="仿宋" w:eastAsia="仿宋" w:cs="仿宋"/>
                <w:sz w:val="18"/>
                <w:szCs w:val="18"/>
              </w:rPr>
            </w:pPr>
            <w:r>
              <w:rPr>
                <w:rFonts w:hint="eastAsia" w:ascii="仿宋" w:hAnsi="仿宋" w:eastAsia="仿宋" w:cs="仿宋"/>
                <w:sz w:val="18"/>
              </w:rPr>
              <w:t>24</w:t>
            </w:r>
          </w:p>
        </w:tc>
        <w:tc>
          <w:tcPr>
            <w:tcW w:w="465" w:type="dxa"/>
            <w:tcBorders>
              <w:top w:val="single" w:color="000000" w:sz="4" w:space="0"/>
              <w:left w:val="single" w:color="000000" w:sz="4" w:space="0"/>
              <w:bottom w:val="single" w:color="000000" w:sz="4" w:space="0"/>
              <w:right w:val="single" w:color="000000" w:sz="4" w:space="0"/>
            </w:tcBorders>
            <w:vAlign w:val="top"/>
          </w:tcPr>
          <w:p>
            <w:pPr>
              <w:pStyle w:val="5"/>
              <w:spacing w:line="210" w:lineRule="exact"/>
              <w:ind w:left="97" w:right="0"/>
              <w:jc w:val="left"/>
              <w:rPr>
                <w:rFonts w:hint="eastAsia" w:ascii="仿宋" w:hAnsi="仿宋" w:eastAsia="仿宋" w:cs="仿宋"/>
                <w:sz w:val="18"/>
                <w:szCs w:val="18"/>
              </w:rPr>
            </w:pPr>
            <w:r>
              <w:rPr>
                <w:rFonts w:hint="eastAsia" w:ascii="仿宋" w:hAnsi="仿宋" w:eastAsia="仿宋" w:cs="仿宋"/>
                <w:sz w:val="18"/>
              </w:rPr>
              <w:t>25</w:t>
            </w:r>
          </w:p>
        </w:tc>
      </w:tr>
      <w:tr>
        <w:tblPrEx>
          <w:tblCellMar>
            <w:top w:w="0" w:type="dxa"/>
            <w:left w:w="0" w:type="dxa"/>
            <w:bottom w:w="0" w:type="dxa"/>
            <w:right w:w="0" w:type="dxa"/>
          </w:tblCellMar>
        </w:tblPrEx>
        <w:trPr>
          <w:trHeight w:val="256"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3" w:lineRule="exact"/>
              <w:ind w:left="2" w:right="0"/>
              <w:jc w:val="center"/>
              <w:rPr>
                <w:rFonts w:hint="eastAsia" w:ascii="仿宋" w:hAnsi="仿宋" w:eastAsia="仿宋" w:cs="仿宋"/>
                <w:sz w:val="16"/>
                <w:szCs w:val="16"/>
              </w:rPr>
            </w:pPr>
            <w:r>
              <w:rPr>
                <w:rFonts w:hint="eastAsia" w:ascii="仿宋" w:hAnsi="仿宋" w:eastAsia="仿宋" w:cs="仿宋"/>
                <w:sz w:val="16"/>
                <w:szCs w:val="16"/>
              </w:rPr>
              <w:t>总计</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7" w:line="240" w:lineRule="auto"/>
              <w:ind w:right="433"/>
              <w:jc w:val="right"/>
              <w:rPr>
                <w:rFonts w:hint="eastAsia" w:ascii="仿宋" w:hAnsi="仿宋" w:eastAsia="仿宋" w:cs="仿宋"/>
                <w:sz w:val="16"/>
                <w:szCs w:val="16"/>
              </w:rPr>
            </w:pPr>
            <w:r>
              <w:rPr>
                <w:rFonts w:hint="eastAsia" w:ascii="仿宋" w:hAnsi="仿宋" w:eastAsia="仿宋" w:cs="仿宋"/>
                <w:w w:val="98"/>
                <w:sz w:val="16"/>
              </w:rPr>
              <w:t>1</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4"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4" w:lineRule="exact"/>
              <w:ind w:left="294" w:right="0"/>
              <w:jc w:val="left"/>
              <w:rPr>
                <w:rFonts w:hint="eastAsia" w:ascii="仿宋" w:hAnsi="仿宋" w:eastAsia="仿宋" w:cs="仿宋"/>
                <w:sz w:val="16"/>
                <w:szCs w:val="16"/>
              </w:rPr>
            </w:pPr>
            <w:r>
              <w:rPr>
                <w:rFonts w:hint="eastAsia" w:ascii="仿宋" w:hAnsi="仿宋" w:eastAsia="仿宋" w:cs="仿宋"/>
                <w:sz w:val="16"/>
                <w:szCs w:val="16"/>
              </w:rPr>
              <w:t>物体打击</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6" w:line="240" w:lineRule="auto"/>
              <w:ind w:right="430"/>
              <w:jc w:val="right"/>
              <w:rPr>
                <w:rFonts w:hint="eastAsia" w:ascii="仿宋" w:hAnsi="仿宋" w:eastAsia="仿宋" w:cs="仿宋"/>
                <w:sz w:val="16"/>
                <w:szCs w:val="16"/>
              </w:rPr>
            </w:pPr>
            <w:r>
              <w:rPr>
                <w:rFonts w:hint="eastAsia" w:ascii="仿宋" w:hAnsi="仿宋" w:eastAsia="仿宋" w:cs="仿宋"/>
                <w:w w:val="98"/>
                <w:sz w:val="16"/>
              </w:rPr>
              <w:t>2</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6"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2" w:lineRule="exact"/>
              <w:ind w:left="294" w:right="0"/>
              <w:jc w:val="left"/>
              <w:rPr>
                <w:rFonts w:hint="eastAsia" w:ascii="仿宋" w:hAnsi="仿宋" w:eastAsia="仿宋" w:cs="仿宋"/>
                <w:sz w:val="16"/>
                <w:szCs w:val="16"/>
              </w:rPr>
            </w:pPr>
            <w:r>
              <w:rPr>
                <w:rFonts w:hint="eastAsia" w:ascii="仿宋" w:hAnsi="仿宋" w:eastAsia="仿宋" w:cs="仿宋"/>
                <w:sz w:val="16"/>
                <w:szCs w:val="16"/>
              </w:rPr>
              <w:t>车辆伤害</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6" w:line="240" w:lineRule="auto"/>
              <w:ind w:right="430"/>
              <w:jc w:val="right"/>
              <w:rPr>
                <w:rFonts w:hint="eastAsia" w:ascii="仿宋" w:hAnsi="仿宋" w:eastAsia="仿宋" w:cs="仿宋"/>
                <w:sz w:val="16"/>
                <w:szCs w:val="16"/>
              </w:rPr>
            </w:pPr>
            <w:r>
              <w:rPr>
                <w:rFonts w:hint="eastAsia" w:ascii="仿宋" w:hAnsi="仿宋" w:eastAsia="仿宋" w:cs="仿宋"/>
                <w:w w:val="98"/>
                <w:sz w:val="16"/>
              </w:rPr>
              <w:t>3</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4"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3" w:lineRule="exact"/>
              <w:ind w:left="294" w:right="0"/>
              <w:jc w:val="left"/>
              <w:rPr>
                <w:rFonts w:hint="eastAsia" w:ascii="仿宋" w:hAnsi="仿宋" w:eastAsia="仿宋" w:cs="仿宋"/>
                <w:sz w:val="16"/>
                <w:szCs w:val="16"/>
              </w:rPr>
            </w:pPr>
            <w:r>
              <w:rPr>
                <w:rFonts w:hint="eastAsia" w:ascii="仿宋" w:hAnsi="仿宋" w:eastAsia="仿宋" w:cs="仿宋"/>
                <w:sz w:val="16"/>
                <w:szCs w:val="16"/>
              </w:rPr>
              <w:t>机械伤害</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4" w:line="240" w:lineRule="auto"/>
              <w:ind w:right="430"/>
              <w:jc w:val="right"/>
              <w:rPr>
                <w:rFonts w:hint="eastAsia" w:ascii="仿宋" w:hAnsi="仿宋" w:eastAsia="仿宋" w:cs="仿宋"/>
                <w:sz w:val="16"/>
                <w:szCs w:val="16"/>
              </w:rPr>
            </w:pPr>
            <w:r>
              <w:rPr>
                <w:rFonts w:hint="eastAsia" w:ascii="仿宋" w:hAnsi="仿宋" w:eastAsia="仿宋" w:cs="仿宋"/>
                <w:w w:val="98"/>
                <w:sz w:val="16"/>
              </w:rPr>
              <w:t>4</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6"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3" w:lineRule="exact"/>
              <w:ind w:left="294" w:right="0"/>
              <w:jc w:val="left"/>
              <w:rPr>
                <w:rFonts w:hint="eastAsia" w:ascii="仿宋" w:hAnsi="仿宋" w:eastAsia="仿宋" w:cs="仿宋"/>
                <w:sz w:val="16"/>
                <w:szCs w:val="16"/>
              </w:rPr>
            </w:pPr>
            <w:r>
              <w:rPr>
                <w:rFonts w:hint="eastAsia" w:ascii="仿宋" w:hAnsi="仿宋" w:eastAsia="仿宋" w:cs="仿宋"/>
                <w:sz w:val="16"/>
                <w:szCs w:val="16"/>
              </w:rPr>
              <w:t>起重伤害</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7" w:line="240" w:lineRule="auto"/>
              <w:ind w:right="430"/>
              <w:jc w:val="right"/>
              <w:rPr>
                <w:rFonts w:hint="eastAsia" w:ascii="仿宋" w:hAnsi="仿宋" w:eastAsia="仿宋" w:cs="仿宋"/>
                <w:sz w:val="16"/>
                <w:szCs w:val="16"/>
              </w:rPr>
            </w:pPr>
            <w:r>
              <w:rPr>
                <w:rFonts w:hint="eastAsia" w:ascii="仿宋" w:hAnsi="仿宋" w:eastAsia="仿宋" w:cs="仿宋"/>
                <w:w w:val="98"/>
                <w:sz w:val="16"/>
              </w:rPr>
              <w:t>5</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4"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4" w:lineRule="exact"/>
              <w:ind w:left="2" w:right="0"/>
              <w:jc w:val="center"/>
              <w:rPr>
                <w:rFonts w:hint="eastAsia" w:ascii="仿宋" w:hAnsi="仿宋" w:eastAsia="仿宋" w:cs="仿宋"/>
                <w:sz w:val="16"/>
                <w:szCs w:val="16"/>
              </w:rPr>
            </w:pPr>
            <w:r>
              <w:rPr>
                <w:rFonts w:hint="eastAsia" w:ascii="仿宋" w:hAnsi="仿宋" w:eastAsia="仿宋" w:cs="仿宋"/>
                <w:sz w:val="16"/>
                <w:szCs w:val="16"/>
              </w:rPr>
              <w:t>触电</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6" w:line="240" w:lineRule="auto"/>
              <w:ind w:right="433"/>
              <w:jc w:val="right"/>
              <w:rPr>
                <w:rFonts w:hint="eastAsia" w:ascii="仿宋" w:hAnsi="仿宋" w:eastAsia="仿宋" w:cs="仿宋"/>
                <w:sz w:val="16"/>
                <w:szCs w:val="16"/>
              </w:rPr>
            </w:pPr>
            <w:r>
              <w:rPr>
                <w:rFonts w:hint="eastAsia" w:ascii="仿宋" w:hAnsi="仿宋" w:eastAsia="仿宋" w:cs="仿宋"/>
                <w:w w:val="98"/>
                <w:sz w:val="16"/>
              </w:rPr>
              <w:t>6</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6"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2" w:lineRule="exact"/>
              <w:ind w:left="2" w:right="0"/>
              <w:jc w:val="center"/>
              <w:rPr>
                <w:rFonts w:hint="eastAsia" w:ascii="仿宋" w:hAnsi="仿宋" w:eastAsia="仿宋" w:cs="仿宋"/>
                <w:sz w:val="16"/>
                <w:szCs w:val="16"/>
              </w:rPr>
            </w:pPr>
            <w:r>
              <w:rPr>
                <w:rFonts w:hint="eastAsia" w:ascii="仿宋" w:hAnsi="仿宋" w:eastAsia="仿宋" w:cs="仿宋"/>
                <w:sz w:val="16"/>
                <w:szCs w:val="16"/>
              </w:rPr>
              <w:t>淹溺</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6" w:line="240" w:lineRule="auto"/>
              <w:ind w:right="433"/>
              <w:jc w:val="right"/>
              <w:rPr>
                <w:rFonts w:hint="eastAsia" w:ascii="仿宋" w:hAnsi="仿宋" w:eastAsia="仿宋" w:cs="仿宋"/>
                <w:sz w:val="16"/>
                <w:szCs w:val="16"/>
              </w:rPr>
            </w:pPr>
            <w:r>
              <w:rPr>
                <w:rFonts w:hint="eastAsia" w:ascii="仿宋" w:hAnsi="仿宋" w:eastAsia="仿宋" w:cs="仿宋"/>
                <w:w w:val="98"/>
                <w:sz w:val="16"/>
              </w:rPr>
              <w:t>7</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4"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3" w:lineRule="exact"/>
              <w:ind w:left="2" w:right="0"/>
              <w:jc w:val="center"/>
              <w:rPr>
                <w:rFonts w:hint="eastAsia" w:ascii="仿宋" w:hAnsi="仿宋" w:eastAsia="仿宋" w:cs="仿宋"/>
                <w:sz w:val="16"/>
                <w:szCs w:val="16"/>
              </w:rPr>
            </w:pPr>
            <w:r>
              <w:rPr>
                <w:rFonts w:hint="eastAsia" w:ascii="仿宋" w:hAnsi="仿宋" w:eastAsia="仿宋" w:cs="仿宋"/>
                <w:sz w:val="16"/>
                <w:szCs w:val="16"/>
              </w:rPr>
              <w:t>灼烫</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4" w:line="240" w:lineRule="auto"/>
              <w:ind w:right="433"/>
              <w:jc w:val="right"/>
              <w:rPr>
                <w:rFonts w:hint="eastAsia" w:ascii="仿宋" w:hAnsi="仿宋" w:eastAsia="仿宋" w:cs="仿宋"/>
                <w:sz w:val="16"/>
                <w:szCs w:val="16"/>
              </w:rPr>
            </w:pPr>
            <w:r>
              <w:rPr>
                <w:rFonts w:hint="eastAsia" w:ascii="仿宋" w:hAnsi="仿宋" w:eastAsia="仿宋" w:cs="仿宋"/>
                <w:w w:val="98"/>
                <w:sz w:val="16"/>
              </w:rPr>
              <w:t>8</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6"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3" w:lineRule="exact"/>
              <w:ind w:left="2" w:right="0"/>
              <w:jc w:val="center"/>
              <w:rPr>
                <w:rFonts w:hint="eastAsia" w:ascii="仿宋" w:hAnsi="仿宋" w:eastAsia="仿宋" w:cs="仿宋"/>
                <w:sz w:val="16"/>
                <w:szCs w:val="16"/>
              </w:rPr>
            </w:pPr>
            <w:r>
              <w:rPr>
                <w:rFonts w:hint="eastAsia" w:ascii="仿宋" w:hAnsi="仿宋" w:eastAsia="仿宋" w:cs="仿宋"/>
                <w:sz w:val="16"/>
                <w:szCs w:val="16"/>
              </w:rPr>
              <w:t>火灾</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7" w:line="240" w:lineRule="auto"/>
              <w:ind w:right="433"/>
              <w:jc w:val="right"/>
              <w:rPr>
                <w:rFonts w:hint="eastAsia" w:ascii="仿宋" w:hAnsi="仿宋" w:eastAsia="仿宋" w:cs="仿宋"/>
                <w:sz w:val="16"/>
                <w:szCs w:val="16"/>
              </w:rPr>
            </w:pPr>
            <w:r>
              <w:rPr>
                <w:rFonts w:hint="eastAsia" w:ascii="仿宋" w:hAnsi="仿宋" w:eastAsia="仿宋" w:cs="仿宋"/>
                <w:w w:val="98"/>
                <w:sz w:val="16"/>
              </w:rPr>
              <w:t>9</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4"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4" w:lineRule="exact"/>
              <w:ind w:left="294" w:right="0"/>
              <w:jc w:val="left"/>
              <w:rPr>
                <w:rFonts w:hint="eastAsia" w:ascii="仿宋" w:hAnsi="仿宋" w:eastAsia="仿宋" w:cs="仿宋"/>
                <w:sz w:val="16"/>
                <w:szCs w:val="16"/>
              </w:rPr>
            </w:pPr>
            <w:r>
              <w:rPr>
                <w:rFonts w:hint="eastAsia" w:ascii="仿宋" w:hAnsi="仿宋" w:eastAsia="仿宋" w:cs="仿宋"/>
                <w:sz w:val="16"/>
                <w:szCs w:val="16"/>
              </w:rPr>
              <w:t>高处坠落</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6" w:line="240" w:lineRule="auto"/>
              <w:ind w:right="392"/>
              <w:jc w:val="right"/>
              <w:rPr>
                <w:rFonts w:hint="eastAsia" w:ascii="仿宋" w:hAnsi="仿宋" w:eastAsia="仿宋" w:cs="仿宋"/>
                <w:sz w:val="16"/>
                <w:szCs w:val="16"/>
              </w:rPr>
            </w:pPr>
            <w:r>
              <w:rPr>
                <w:rFonts w:hint="eastAsia" w:ascii="仿宋" w:hAnsi="仿宋" w:eastAsia="仿宋" w:cs="仿宋"/>
                <w:w w:val="95"/>
                <w:sz w:val="16"/>
              </w:rPr>
              <w:t>10</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6"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2" w:lineRule="exact"/>
              <w:ind w:left="2" w:right="0"/>
              <w:jc w:val="center"/>
              <w:rPr>
                <w:rFonts w:hint="eastAsia" w:ascii="仿宋" w:hAnsi="仿宋" w:eastAsia="仿宋" w:cs="仿宋"/>
                <w:sz w:val="16"/>
                <w:szCs w:val="16"/>
              </w:rPr>
            </w:pPr>
            <w:r>
              <w:rPr>
                <w:rFonts w:hint="eastAsia" w:ascii="仿宋" w:hAnsi="仿宋" w:eastAsia="仿宋" w:cs="仿宋"/>
                <w:sz w:val="16"/>
                <w:szCs w:val="16"/>
              </w:rPr>
              <w:t>坍塌</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6" w:line="240" w:lineRule="auto"/>
              <w:ind w:right="392"/>
              <w:jc w:val="right"/>
              <w:rPr>
                <w:rFonts w:hint="eastAsia" w:ascii="仿宋" w:hAnsi="仿宋" w:eastAsia="仿宋" w:cs="仿宋"/>
                <w:sz w:val="16"/>
                <w:szCs w:val="16"/>
              </w:rPr>
            </w:pPr>
            <w:r>
              <w:rPr>
                <w:rFonts w:hint="eastAsia" w:ascii="仿宋" w:hAnsi="仿宋" w:eastAsia="仿宋" w:cs="仿宋"/>
                <w:w w:val="95"/>
                <w:sz w:val="16"/>
              </w:rPr>
              <w:t>11</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4"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3" w:lineRule="exact"/>
              <w:ind w:left="294" w:right="0"/>
              <w:jc w:val="left"/>
              <w:rPr>
                <w:rFonts w:hint="eastAsia" w:ascii="仿宋" w:hAnsi="仿宋" w:eastAsia="仿宋" w:cs="仿宋"/>
                <w:sz w:val="16"/>
                <w:szCs w:val="16"/>
              </w:rPr>
            </w:pPr>
            <w:r>
              <w:rPr>
                <w:rFonts w:hint="eastAsia" w:ascii="仿宋" w:hAnsi="仿宋" w:eastAsia="仿宋" w:cs="仿宋"/>
                <w:sz w:val="16"/>
                <w:szCs w:val="16"/>
              </w:rPr>
              <w:t>冒顶片帮</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4" w:line="240" w:lineRule="auto"/>
              <w:ind w:right="392"/>
              <w:jc w:val="right"/>
              <w:rPr>
                <w:rFonts w:hint="eastAsia" w:ascii="仿宋" w:hAnsi="仿宋" w:eastAsia="仿宋" w:cs="仿宋"/>
                <w:sz w:val="16"/>
                <w:szCs w:val="16"/>
              </w:rPr>
            </w:pPr>
            <w:r>
              <w:rPr>
                <w:rFonts w:hint="eastAsia" w:ascii="仿宋" w:hAnsi="仿宋" w:eastAsia="仿宋" w:cs="仿宋"/>
                <w:w w:val="95"/>
                <w:sz w:val="16"/>
              </w:rPr>
              <w:t>12</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6"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3" w:lineRule="exact"/>
              <w:ind w:left="2" w:right="0"/>
              <w:jc w:val="center"/>
              <w:rPr>
                <w:rFonts w:hint="eastAsia" w:ascii="仿宋" w:hAnsi="仿宋" w:eastAsia="仿宋" w:cs="仿宋"/>
                <w:sz w:val="16"/>
                <w:szCs w:val="16"/>
              </w:rPr>
            </w:pPr>
            <w:r>
              <w:rPr>
                <w:rFonts w:hint="eastAsia" w:ascii="仿宋" w:hAnsi="仿宋" w:eastAsia="仿宋" w:cs="仿宋"/>
                <w:sz w:val="16"/>
                <w:szCs w:val="16"/>
              </w:rPr>
              <w:t>透水</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7" w:line="240" w:lineRule="auto"/>
              <w:ind w:right="392"/>
              <w:jc w:val="right"/>
              <w:rPr>
                <w:rFonts w:hint="eastAsia" w:ascii="仿宋" w:hAnsi="仿宋" w:eastAsia="仿宋" w:cs="仿宋"/>
                <w:sz w:val="16"/>
                <w:szCs w:val="16"/>
              </w:rPr>
            </w:pPr>
            <w:r>
              <w:rPr>
                <w:rFonts w:hint="eastAsia" w:ascii="仿宋" w:hAnsi="仿宋" w:eastAsia="仿宋" w:cs="仿宋"/>
                <w:w w:val="95"/>
                <w:sz w:val="16"/>
              </w:rPr>
              <w:t>13</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4"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4" w:lineRule="exact"/>
              <w:ind w:left="2" w:right="0"/>
              <w:jc w:val="center"/>
              <w:rPr>
                <w:rFonts w:hint="eastAsia" w:ascii="仿宋" w:hAnsi="仿宋" w:eastAsia="仿宋" w:cs="仿宋"/>
                <w:sz w:val="16"/>
                <w:szCs w:val="16"/>
              </w:rPr>
            </w:pPr>
            <w:r>
              <w:rPr>
                <w:rFonts w:hint="eastAsia" w:ascii="仿宋" w:hAnsi="仿宋" w:eastAsia="仿宋" w:cs="仿宋"/>
                <w:sz w:val="16"/>
                <w:szCs w:val="16"/>
              </w:rPr>
              <w:t>放炮</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6" w:line="240" w:lineRule="auto"/>
              <w:ind w:right="392"/>
              <w:jc w:val="right"/>
              <w:rPr>
                <w:rFonts w:hint="eastAsia" w:ascii="仿宋" w:hAnsi="仿宋" w:eastAsia="仿宋" w:cs="仿宋"/>
                <w:sz w:val="16"/>
                <w:szCs w:val="16"/>
              </w:rPr>
            </w:pPr>
            <w:r>
              <w:rPr>
                <w:rFonts w:hint="eastAsia" w:ascii="仿宋" w:hAnsi="仿宋" w:eastAsia="仿宋" w:cs="仿宋"/>
                <w:w w:val="95"/>
                <w:sz w:val="16"/>
              </w:rPr>
              <w:t>14</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6"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2" w:lineRule="exact"/>
              <w:ind w:left="294" w:right="0"/>
              <w:jc w:val="left"/>
              <w:rPr>
                <w:rFonts w:hint="eastAsia" w:ascii="仿宋" w:hAnsi="仿宋" w:eastAsia="仿宋" w:cs="仿宋"/>
                <w:sz w:val="16"/>
                <w:szCs w:val="16"/>
              </w:rPr>
            </w:pPr>
            <w:r>
              <w:rPr>
                <w:rFonts w:hint="eastAsia" w:ascii="仿宋" w:hAnsi="仿宋" w:eastAsia="仿宋" w:cs="仿宋"/>
                <w:sz w:val="16"/>
                <w:szCs w:val="16"/>
              </w:rPr>
              <w:t>火药爆炸</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6" w:line="240" w:lineRule="auto"/>
              <w:ind w:right="392"/>
              <w:jc w:val="right"/>
              <w:rPr>
                <w:rFonts w:hint="eastAsia" w:ascii="仿宋" w:hAnsi="仿宋" w:eastAsia="仿宋" w:cs="仿宋"/>
                <w:sz w:val="16"/>
                <w:szCs w:val="16"/>
              </w:rPr>
            </w:pPr>
            <w:r>
              <w:rPr>
                <w:rFonts w:hint="eastAsia" w:ascii="仿宋" w:hAnsi="仿宋" w:eastAsia="仿宋" w:cs="仿宋"/>
                <w:w w:val="95"/>
                <w:sz w:val="16"/>
              </w:rPr>
              <w:t>15</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4"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3" w:lineRule="exact"/>
              <w:ind w:left="294" w:right="0"/>
              <w:jc w:val="left"/>
              <w:rPr>
                <w:rFonts w:hint="eastAsia" w:ascii="仿宋" w:hAnsi="仿宋" w:eastAsia="仿宋" w:cs="仿宋"/>
                <w:sz w:val="16"/>
                <w:szCs w:val="16"/>
              </w:rPr>
            </w:pPr>
            <w:r>
              <w:rPr>
                <w:rFonts w:hint="eastAsia" w:ascii="仿宋" w:hAnsi="仿宋" w:eastAsia="仿宋" w:cs="仿宋"/>
                <w:sz w:val="16"/>
                <w:szCs w:val="16"/>
              </w:rPr>
              <w:t>瓦斯爆炸</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4" w:line="240" w:lineRule="auto"/>
              <w:ind w:right="392"/>
              <w:jc w:val="right"/>
              <w:rPr>
                <w:rFonts w:hint="eastAsia" w:ascii="仿宋" w:hAnsi="仿宋" w:eastAsia="仿宋" w:cs="仿宋"/>
                <w:sz w:val="16"/>
                <w:szCs w:val="16"/>
              </w:rPr>
            </w:pPr>
            <w:r>
              <w:rPr>
                <w:rFonts w:hint="eastAsia" w:ascii="仿宋" w:hAnsi="仿宋" w:eastAsia="仿宋" w:cs="仿宋"/>
                <w:w w:val="95"/>
                <w:sz w:val="16"/>
              </w:rPr>
              <w:t>16</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6"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3" w:lineRule="exact"/>
              <w:ind w:left="294" w:right="0"/>
              <w:jc w:val="left"/>
              <w:rPr>
                <w:rFonts w:hint="eastAsia" w:ascii="仿宋" w:hAnsi="仿宋" w:eastAsia="仿宋" w:cs="仿宋"/>
                <w:sz w:val="16"/>
                <w:szCs w:val="16"/>
              </w:rPr>
            </w:pPr>
            <w:r>
              <w:rPr>
                <w:rFonts w:hint="eastAsia" w:ascii="仿宋" w:hAnsi="仿宋" w:eastAsia="仿宋" w:cs="仿宋"/>
                <w:sz w:val="16"/>
                <w:szCs w:val="16"/>
              </w:rPr>
              <w:t>其它爆炸</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7" w:line="240" w:lineRule="auto"/>
              <w:ind w:right="392"/>
              <w:jc w:val="right"/>
              <w:rPr>
                <w:rFonts w:hint="eastAsia" w:ascii="仿宋" w:hAnsi="仿宋" w:eastAsia="仿宋" w:cs="仿宋"/>
                <w:sz w:val="16"/>
                <w:szCs w:val="16"/>
              </w:rPr>
            </w:pPr>
            <w:r>
              <w:rPr>
                <w:rFonts w:hint="eastAsia" w:ascii="仿宋" w:hAnsi="仿宋" w:eastAsia="仿宋" w:cs="仿宋"/>
                <w:w w:val="95"/>
                <w:sz w:val="16"/>
              </w:rPr>
              <w:t>17</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4"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4" w:lineRule="exact"/>
              <w:ind w:left="54" w:right="0"/>
              <w:jc w:val="left"/>
              <w:rPr>
                <w:rFonts w:hint="eastAsia" w:ascii="仿宋" w:hAnsi="仿宋" w:eastAsia="仿宋" w:cs="仿宋"/>
                <w:sz w:val="16"/>
                <w:szCs w:val="16"/>
              </w:rPr>
            </w:pPr>
            <w:r>
              <w:rPr>
                <w:rFonts w:hint="eastAsia" w:ascii="仿宋" w:hAnsi="仿宋" w:eastAsia="仿宋" w:cs="仿宋"/>
                <w:sz w:val="16"/>
                <w:szCs w:val="16"/>
              </w:rPr>
              <w:t>锅炉与容器爆炸</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6" w:line="240" w:lineRule="auto"/>
              <w:ind w:right="392"/>
              <w:jc w:val="right"/>
              <w:rPr>
                <w:rFonts w:hint="eastAsia" w:ascii="仿宋" w:hAnsi="仿宋" w:eastAsia="仿宋" w:cs="仿宋"/>
                <w:sz w:val="16"/>
                <w:szCs w:val="16"/>
              </w:rPr>
            </w:pPr>
            <w:r>
              <w:rPr>
                <w:rFonts w:hint="eastAsia" w:ascii="仿宋" w:hAnsi="仿宋" w:eastAsia="仿宋" w:cs="仿宋"/>
                <w:w w:val="95"/>
                <w:sz w:val="16"/>
              </w:rPr>
              <w:t>18</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6"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2" w:lineRule="exact"/>
              <w:ind w:left="212" w:right="0"/>
              <w:jc w:val="left"/>
              <w:rPr>
                <w:rFonts w:hint="eastAsia" w:ascii="仿宋" w:hAnsi="仿宋" w:eastAsia="仿宋" w:cs="仿宋"/>
                <w:sz w:val="16"/>
                <w:szCs w:val="16"/>
              </w:rPr>
            </w:pPr>
            <w:r>
              <w:rPr>
                <w:rFonts w:hint="eastAsia" w:ascii="仿宋" w:hAnsi="仿宋" w:eastAsia="仿宋" w:cs="仿宋"/>
                <w:sz w:val="16"/>
                <w:szCs w:val="16"/>
              </w:rPr>
              <w:t>中毒和窒息</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6" w:line="240" w:lineRule="auto"/>
              <w:ind w:right="392"/>
              <w:jc w:val="right"/>
              <w:rPr>
                <w:rFonts w:hint="eastAsia" w:ascii="仿宋" w:hAnsi="仿宋" w:eastAsia="仿宋" w:cs="仿宋"/>
                <w:sz w:val="16"/>
                <w:szCs w:val="16"/>
              </w:rPr>
            </w:pPr>
            <w:r>
              <w:rPr>
                <w:rFonts w:hint="eastAsia" w:ascii="仿宋" w:hAnsi="仿宋" w:eastAsia="仿宋" w:cs="仿宋"/>
                <w:w w:val="95"/>
                <w:sz w:val="16"/>
              </w:rPr>
              <w:t>19</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4"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2" w:lineRule="exact"/>
              <w:ind w:left="294" w:right="0"/>
              <w:jc w:val="left"/>
              <w:rPr>
                <w:rFonts w:hint="eastAsia" w:ascii="仿宋" w:hAnsi="仿宋" w:eastAsia="仿宋" w:cs="仿宋"/>
                <w:sz w:val="16"/>
                <w:szCs w:val="16"/>
              </w:rPr>
            </w:pPr>
            <w:r>
              <w:rPr>
                <w:rFonts w:hint="eastAsia" w:ascii="仿宋" w:hAnsi="仿宋" w:eastAsia="仿宋" w:cs="仿宋"/>
                <w:sz w:val="16"/>
                <w:szCs w:val="16"/>
              </w:rPr>
              <w:t>其它伤害</w:t>
            </w:r>
          </w:p>
        </w:tc>
        <w:tc>
          <w:tcPr>
            <w:tcW w:w="955" w:type="dxa"/>
            <w:tcBorders>
              <w:top w:val="single" w:color="000000" w:sz="4" w:space="0"/>
              <w:left w:val="single" w:color="000000" w:sz="4" w:space="0"/>
              <w:bottom w:val="single" w:color="000000" w:sz="4" w:space="0"/>
              <w:right w:val="single" w:color="000000" w:sz="4" w:space="0"/>
            </w:tcBorders>
            <w:vAlign w:val="top"/>
          </w:tcPr>
          <w:p>
            <w:pPr>
              <w:pStyle w:val="5"/>
              <w:spacing w:before="14" w:line="240" w:lineRule="auto"/>
              <w:ind w:right="392"/>
              <w:jc w:val="right"/>
              <w:rPr>
                <w:rFonts w:hint="eastAsia" w:ascii="仿宋" w:hAnsi="仿宋" w:eastAsia="仿宋" w:cs="仿宋"/>
                <w:sz w:val="16"/>
                <w:szCs w:val="16"/>
              </w:rPr>
            </w:pPr>
            <w:r>
              <w:rPr>
                <w:rFonts w:hint="eastAsia" w:ascii="仿宋" w:hAnsi="仿宋" w:eastAsia="仿宋" w:cs="仿宋"/>
                <w:w w:val="95"/>
                <w:sz w:val="16"/>
              </w:rPr>
              <w:t>20</w:t>
            </w: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r>
        <w:tblPrEx>
          <w:tblCellMar>
            <w:top w:w="0" w:type="dxa"/>
            <w:left w:w="0" w:type="dxa"/>
            <w:bottom w:w="0" w:type="dxa"/>
            <w:right w:w="0" w:type="dxa"/>
          </w:tblCellMar>
        </w:tblPrEx>
        <w:trPr>
          <w:trHeight w:val="256" w:hRule="exact"/>
          <w:jc w:val="center"/>
        </w:trPr>
        <w:tc>
          <w:tcPr>
            <w:tcW w:w="1238" w:type="dxa"/>
            <w:tcBorders>
              <w:top w:val="single" w:color="000000" w:sz="4" w:space="0"/>
              <w:left w:val="single" w:color="000000" w:sz="4" w:space="0"/>
              <w:bottom w:val="single" w:color="000000" w:sz="4" w:space="0"/>
              <w:right w:val="single" w:color="000000" w:sz="4" w:space="0"/>
            </w:tcBorders>
            <w:vAlign w:val="top"/>
          </w:tcPr>
          <w:p>
            <w:pPr>
              <w:pStyle w:val="5"/>
              <w:spacing w:line="203" w:lineRule="exact"/>
              <w:ind w:right="0"/>
              <w:jc w:val="center"/>
              <w:rPr>
                <w:rFonts w:hint="eastAsia" w:ascii="仿宋" w:hAnsi="仿宋" w:eastAsia="仿宋" w:cs="仿宋"/>
                <w:sz w:val="16"/>
                <w:szCs w:val="16"/>
              </w:rPr>
            </w:pPr>
            <w:r>
              <w:rPr>
                <w:rFonts w:hint="eastAsia" w:ascii="仿宋" w:hAnsi="仿宋" w:eastAsia="仿宋" w:cs="仿宋"/>
                <w:sz w:val="16"/>
                <w:szCs w:val="16"/>
              </w:rPr>
              <w:t>总计</w:t>
            </w:r>
          </w:p>
        </w:tc>
        <w:tc>
          <w:tcPr>
            <w:tcW w:w="95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8"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76"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2"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c>
          <w:tcPr>
            <w:tcW w:w="46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rPr>
            </w:pP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单位负责人：</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 xml:space="preserve">               审核人：                       填表人：</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 xml:space="preserve">                            填表日期：</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年</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月</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1"/>
          <w:szCs w:val="21"/>
          <w:lang w:val="en-US" w:eastAsia="zh-CN" w:bidi="ar-SA"/>
        </w:rPr>
      </w:pPr>
      <w:r>
        <w:rPr>
          <w:rFonts w:hint="eastAsia" w:ascii="黑体" w:hAnsi="黑体" w:eastAsia="黑体" w:cs="黑体"/>
          <w:b w:val="0"/>
          <w:bCs w:val="0"/>
          <w:spacing w:val="2"/>
          <w:w w:val="95"/>
          <w:sz w:val="24"/>
          <w:szCs w:val="24"/>
          <w:lang w:val="en-US" w:eastAsia="zh-CN"/>
        </w:rPr>
        <w:t>生产安全</w:t>
      </w:r>
      <w:r>
        <w:rPr>
          <w:rFonts w:hint="eastAsia" w:ascii="黑体" w:hAnsi="黑体" w:eastAsia="黑体" w:cs="黑体"/>
          <w:b w:val="0"/>
          <w:bCs w:val="0"/>
          <w:spacing w:val="2"/>
          <w:w w:val="95"/>
          <w:sz w:val="24"/>
          <w:szCs w:val="24"/>
        </w:rPr>
        <w:t>事故月（年）报表（</w:t>
      </w:r>
      <w:r>
        <w:rPr>
          <w:rFonts w:hint="eastAsia" w:ascii="黑体" w:hAnsi="黑体" w:eastAsia="黑体" w:cs="黑体"/>
          <w:b w:val="0"/>
          <w:bCs w:val="0"/>
          <w:spacing w:val="2"/>
          <w:w w:val="95"/>
          <w:sz w:val="24"/>
          <w:szCs w:val="24"/>
          <w:lang w:val="en-US" w:eastAsia="zh-CN"/>
        </w:rPr>
        <w:t>2</w:t>
      </w:r>
      <w:r>
        <w:rPr>
          <w:rFonts w:hint="eastAsia" w:ascii="黑体" w:hAnsi="黑体" w:eastAsia="黑体" w:cs="黑体"/>
          <w:b w:val="0"/>
          <w:bCs w:val="0"/>
          <w:spacing w:val="2"/>
          <w:w w:val="95"/>
          <w:sz w:val="24"/>
          <w:szCs w:val="24"/>
        </w:rPr>
        <w:t>）</w:t>
      </w:r>
      <w:r>
        <w:rPr>
          <w:rFonts w:hint="eastAsia" w:ascii="黑体" w:hAnsi="黑体" w:eastAsia="黑体" w:cs="黑体"/>
          <w:b w:val="0"/>
          <w:bCs w:val="0"/>
          <w:spacing w:val="2"/>
          <w:w w:val="95"/>
          <w:sz w:val="24"/>
          <w:szCs w:val="24"/>
          <w:lang w:val="en-US" w:eastAsia="zh-CN"/>
        </w:rPr>
        <w:t xml:space="preserve">  </w:t>
      </w:r>
      <w:r>
        <w:rPr>
          <w:rFonts w:hint="eastAsia" w:ascii="宋体" w:hAnsi="宋体" w:eastAsia="宋体" w:cs="宋体"/>
          <w:b/>
          <w:bCs/>
          <w:spacing w:val="2"/>
          <w:w w:val="95"/>
          <w:sz w:val="24"/>
          <w:szCs w:val="24"/>
          <w:lang w:val="en-US" w:eastAsia="zh-CN"/>
        </w:rPr>
        <w:t xml:space="preserve">   </w:t>
      </w:r>
    </w:p>
    <w:p>
      <w:pPr>
        <w:jc w:val="left"/>
        <w:rPr>
          <w:rFonts w:hint="eastAsia" w:ascii="仿宋" w:hAnsi="仿宋" w:eastAsia="仿宋" w:cs="仿宋"/>
          <w:sz w:val="21"/>
          <w:szCs w:val="21"/>
        </w:rPr>
      </w:pPr>
      <w:r>
        <w:rPr>
          <w:rFonts w:hint="eastAsia" w:ascii="仿宋" w:hAnsi="仿宋" w:eastAsia="仿宋" w:cs="仿宋"/>
          <w:sz w:val="21"/>
          <w:szCs w:val="21"/>
        </w:rPr>
        <w:t>填报单位：(盖章）                                                                      填报时间：   年   月   日</w:t>
      </w:r>
    </w:p>
    <w:tbl>
      <w:tblPr>
        <w:tblStyle w:val="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993"/>
        <w:gridCol w:w="1134"/>
        <w:gridCol w:w="1275"/>
        <w:gridCol w:w="1276"/>
        <w:gridCol w:w="2126"/>
        <w:gridCol w:w="1560"/>
        <w:gridCol w:w="18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09"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序号</w:t>
            </w:r>
          </w:p>
        </w:tc>
        <w:tc>
          <w:tcPr>
            <w:tcW w:w="992"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事故发生时间</w:t>
            </w:r>
          </w:p>
        </w:tc>
        <w:tc>
          <w:tcPr>
            <w:tcW w:w="2127" w:type="dxa"/>
            <w:gridSpan w:val="2"/>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发生事故单位</w:t>
            </w:r>
          </w:p>
        </w:tc>
        <w:tc>
          <w:tcPr>
            <w:tcW w:w="1275"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死亡人数</w:t>
            </w:r>
          </w:p>
        </w:tc>
        <w:tc>
          <w:tcPr>
            <w:tcW w:w="1276"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重伤人数</w:t>
            </w:r>
          </w:p>
        </w:tc>
        <w:tc>
          <w:tcPr>
            <w:tcW w:w="2126"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直接经济损失</w:t>
            </w:r>
          </w:p>
        </w:tc>
        <w:tc>
          <w:tcPr>
            <w:tcW w:w="1560"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事故类别</w:t>
            </w:r>
          </w:p>
        </w:tc>
        <w:tc>
          <w:tcPr>
            <w:tcW w:w="1842"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事故原因</w:t>
            </w:r>
          </w:p>
        </w:tc>
        <w:tc>
          <w:tcPr>
            <w:tcW w:w="1985"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事故简要情况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hint="eastAsia" w:ascii="仿宋" w:hAnsi="仿宋" w:eastAsia="仿宋" w:cs="仿宋"/>
                <w:kern w:val="0"/>
                <w:sz w:val="21"/>
                <w:szCs w:val="21"/>
              </w:rPr>
            </w:pPr>
          </w:p>
        </w:tc>
        <w:tc>
          <w:tcPr>
            <w:tcW w:w="992" w:type="dxa"/>
            <w:vMerge w:val="continue"/>
            <w:vAlign w:val="center"/>
          </w:tcPr>
          <w:p>
            <w:pPr>
              <w:jc w:val="center"/>
              <w:rPr>
                <w:rFonts w:hint="eastAsia" w:ascii="仿宋" w:hAnsi="仿宋" w:eastAsia="仿宋" w:cs="仿宋"/>
                <w:kern w:val="0"/>
                <w:sz w:val="21"/>
                <w:szCs w:val="21"/>
              </w:rPr>
            </w:pPr>
          </w:p>
        </w:tc>
        <w:tc>
          <w:tcPr>
            <w:tcW w:w="993"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名称</w:t>
            </w:r>
          </w:p>
        </w:tc>
        <w:tc>
          <w:tcPr>
            <w:tcW w:w="1134"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类型</w:t>
            </w:r>
          </w:p>
        </w:tc>
        <w:tc>
          <w:tcPr>
            <w:tcW w:w="1275" w:type="dxa"/>
            <w:vMerge w:val="continue"/>
            <w:vAlign w:val="center"/>
          </w:tcPr>
          <w:p>
            <w:pPr>
              <w:jc w:val="center"/>
              <w:rPr>
                <w:rFonts w:hint="eastAsia" w:ascii="仿宋" w:hAnsi="仿宋" w:eastAsia="仿宋" w:cs="仿宋"/>
                <w:kern w:val="0"/>
                <w:sz w:val="21"/>
                <w:szCs w:val="21"/>
              </w:rPr>
            </w:pPr>
          </w:p>
        </w:tc>
        <w:tc>
          <w:tcPr>
            <w:tcW w:w="1276" w:type="dxa"/>
            <w:vMerge w:val="continue"/>
            <w:vAlign w:val="center"/>
          </w:tcPr>
          <w:p>
            <w:pPr>
              <w:jc w:val="center"/>
              <w:rPr>
                <w:rFonts w:hint="eastAsia" w:ascii="仿宋" w:hAnsi="仿宋" w:eastAsia="仿宋" w:cs="仿宋"/>
                <w:kern w:val="0"/>
                <w:sz w:val="21"/>
                <w:szCs w:val="21"/>
              </w:rPr>
            </w:pPr>
          </w:p>
        </w:tc>
        <w:tc>
          <w:tcPr>
            <w:tcW w:w="2126" w:type="dxa"/>
            <w:vMerge w:val="continue"/>
            <w:vAlign w:val="center"/>
          </w:tcPr>
          <w:p>
            <w:pPr>
              <w:jc w:val="center"/>
              <w:rPr>
                <w:rFonts w:hint="eastAsia" w:ascii="仿宋" w:hAnsi="仿宋" w:eastAsia="仿宋" w:cs="仿宋"/>
                <w:kern w:val="0"/>
                <w:sz w:val="21"/>
                <w:szCs w:val="21"/>
              </w:rPr>
            </w:pPr>
          </w:p>
        </w:tc>
        <w:tc>
          <w:tcPr>
            <w:tcW w:w="1560" w:type="dxa"/>
            <w:vMerge w:val="continue"/>
            <w:vAlign w:val="center"/>
          </w:tcPr>
          <w:p>
            <w:pPr>
              <w:jc w:val="center"/>
              <w:rPr>
                <w:rFonts w:hint="eastAsia" w:ascii="仿宋" w:hAnsi="仿宋" w:eastAsia="仿宋" w:cs="仿宋"/>
                <w:kern w:val="0"/>
                <w:sz w:val="21"/>
                <w:szCs w:val="21"/>
              </w:rPr>
            </w:pPr>
          </w:p>
        </w:tc>
        <w:tc>
          <w:tcPr>
            <w:tcW w:w="1842" w:type="dxa"/>
            <w:vMerge w:val="continue"/>
            <w:vAlign w:val="center"/>
          </w:tcPr>
          <w:p>
            <w:pPr>
              <w:jc w:val="center"/>
              <w:rPr>
                <w:rFonts w:hint="eastAsia" w:ascii="仿宋" w:hAnsi="仿宋" w:eastAsia="仿宋" w:cs="仿宋"/>
                <w:kern w:val="0"/>
                <w:sz w:val="21"/>
                <w:szCs w:val="21"/>
              </w:rPr>
            </w:pPr>
          </w:p>
        </w:tc>
        <w:tc>
          <w:tcPr>
            <w:tcW w:w="1985" w:type="dxa"/>
            <w:vMerge w:val="continue"/>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993"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1275"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560" w:type="dxa"/>
            <w:vAlign w:val="center"/>
          </w:tcPr>
          <w:p>
            <w:pPr>
              <w:jc w:val="center"/>
              <w:rPr>
                <w:rFonts w:hint="eastAsia" w:ascii="仿宋" w:hAnsi="仿宋" w:eastAsia="仿宋" w:cs="仿宋"/>
                <w:kern w:val="0"/>
                <w:sz w:val="21"/>
                <w:szCs w:val="21"/>
              </w:rPr>
            </w:pPr>
          </w:p>
        </w:tc>
        <w:tc>
          <w:tcPr>
            <w:tcW w:w="1842" w:type="dxa"/>
            <w:vAlign w:val="center"/>
          </w:tcPr>
          <w:p>
            <w:pPr>
              <w:jc w:val="center"/>
              <w:rPr>
                <w:rFonts w:hint="eastAsia" w:ascii="仿宋" w:hAnsi="仿宋" w:eastAsia="仿宋" w:cs="仿宋"/>
                <w:kern w:val="0"/>
                <w:sz w:val="21"/>
                <w:szCs w:val="21"/>
              </w:rPr>
            </w:pPr>
          </w:p>
        </w:tc>
        <w:tc>
          <w:tcPr>
            <w:tcW w:w="1985"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993"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1275"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560" w:type="dxa"/>
            <w:vAlign w:val="center"/>
          </w:tcPr>
          <w:p>
            <w:pPr>
              <w:jc w:val="center"/>
              <w:rPr>
                <w:rFonts w:hint="eastAsia" w:ascii="仿宋" w:hAnsi="仿宋" w:eastAsia="仿宋" w:cs="仿宋"/>
                <w:kern w:val="0"/>
                <w:sz w:val="21"/>
                <w:szCs w:val="21"/>
              </w:rPr>
            </w:pPr>
          </w:p>
        </w:tc>
        <w:tc>
          <w:tcPr>
            <w:tcW w:w="1842" w:type="dxa"/>
            <w:vAlign w:val="center"/>
          </w:tcPr>
          <w:p>
            <w:pPr>
              <w:jc w:val="center"/>
              <w:rPr>
                <w:rFonts w:hint="eastAsia" w:ascii="仿宋" w:hAnsi="仿宋" w:eastAsia="仿宋" w:cs="仿宋"/>
                <w:kern w:val="0"/>
                <w:sz w:val="21"/>
                <w:szCs w:val="21"/>
              </w:rPr>
            </w:pPr>
          </w:p>
        </w:tc>
        <w:tc>
          <w:tcPr>
            <w:tcW w:w="1985"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993"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1275"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560" w:type="dxa"/>
            <w:vAlign w:val="center"/>
          </w:tcPr>
          <w:p>
            <w:pPr>
              <w:jc w:val="center"/>
              <w:rPr>
                <w:rFonts w:hint="eastAsia" w:ascii="仿宋" w:hAnsi="仿宋" w:eastAsia="仿宋" w:cs="仿宋"/>
                <w:kern w:val="0"/>
                <w:sz w:val="21"/>
                <w:szCs w:val="21"/>
              </w:rPr>
            </w:pPr>
          </w:p>
        </w:tc>
        <w:tc>
          <w:tcPr>
            <w:tcW w:w="1842" w:type="dxa"/>
            <w:vAlign w:val="center"/>
          </w:tcPr>
          <w:p>
            <w:pPr>
              <w:jc w:val="center"/>
              <w:rPr>
                <w:rFonts w:hint="eastAsia" w:ascii="仿宋" w:hAnsi="仿宋" w:eastAsia="仿宋" w:cs="仿宋"/>
                <w:kern w:val="0"/>
                <w:sz w:val="21"/>
                <w:szCs w:val="21"/>
              </w:rPr>
            </w:pPr>
          </w:p>
        </w:tc>
        <w:tc>
          <w:tcPr>
            <w:tcW w:w="1985"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993"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1275"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560" w:type="dxa"/>
            <w:vAlign w:val="center"/>
          </w:tcPr>
          <w:p>
            <w:pPr>
              <w:jc w:val="center"/>
              <w:rPr>
                <w:rFonts w:hint="eastAsia" w:ascii="仿宋" w:hAnsi="仿宋" w:eastAsia="仿宋" w:cs="仿宋"/>
                <w:kern w:val="0"/>
                <w:sz w:val="21"/>
                <w:szCs w:val="21"/>
              </w:rPr>
            </w:pPr>
          </w:p>
        </w:tc>
        <w:tc>
          <w:tcPr>
            <w:tcW w:w="1842" w:type="dxa"/>
            <w:vAlign w:val="center"/>
          </w:tcPr>
          <w:p>
            <w:pPr>
              <w:jc w:val="center"/>
              <w:rPr>
                <w:rFonts w:hint="eastAsia" w:ascii="仿宋" w:hAnsi="仿宋" w:eastAsia="仿宋" w:cs="仿宋"/>
                <w:kern w:val="0"/>
                <w:sz w:val="21"/>
                <w:szCs w:val="21"/>
              </w:rPr>
            </w:pPr>
          </w:p>
        </w:tc>
        <w:tc>
          <w:tcPr>
            <w:tcW w:w="1985"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993"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1275"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560" w:type="dxa"/>
            <w:vAlign w:val="center"/>
          </w:tcPr>
          <w:p>
            <w:pPr>
              <w:jc w:val="center"/>
              <w:rPr>
                <w:rFonts w:hint="eastAsia" w:ascii="仿宋" w:hAnsi="仿宋" w:eastAsia="仿宋" w:cs="仿宋"/>
                <w:kern w:val="0"/>
                <w:sz w:val="21"/>
                <w:szCs w:val="21"/>
              </w:rPr>
            </w:pPr>
          </w:p>
        </w:tc>
        <w:tc>
          <w:tcPr>
            <w:tcW w:w="1842" w:type="dxa"/>
            <w:vAlign w:val="center"/>
          </w:tcPr>
          <w:p>
            <w:pPr>
              <w:jc w:val="center"/>
              <w:rPr>
                <w:rFonts w:hint="eastAsia" w:ascii="仿宋" w:hAnsi="仿宋" w:eastAsia="仿宋" w:cs="仿宋"/>
                <w:kern w:val="0"/>
                <w:sz w:val="21"/>
                <w:szCs w:val="21"/>
              </w:rPr>
            </w:pPr>
          </w:p>
        </w:tc>
        <w:tc>
          <w:tcPr>
            <w:tcW w:w="1985"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993"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1275"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560" w:type="dxa"/>
            <w:vAlign w:val="center"/>
          </w:tcPr>
          <w:p>
            <w:pPr>
              <w:jc w:val="center"/>
              <w:rPr>
                <w:rFonts w:hint="eastAsia" w:ascii="仿宋" w:hAnsi="仿宋" w:eastAsia="仿宋" w:cs="仿宋"/>
                <w:kern w:val="0"/>
                <w:sz w:val="21"/>
                <w:szCs w:val="21"/>
              </w:rPr>
            </w:pPr>
          </w:p>
        </w:tc>
        <w:tc>
          <w:tcPr>
            <w:tcW w:w="1842" w:type="dxa"/>
            <w:vAlign w:val="center"/>
          </w:tcPr>
          <w:p>
            <w:pPr>
              <w:jc w:val="center"/>
              <w:rPr>
                <w:rFonts w:hint="eastAsia" w:ascii="仿宋" w:hAnsi="仿宋" w:eastAsia="仿宋" w:cs="仿宋"/>
                <w:kern w:val="0"/>
                <w:sz w:val="21"/>
                <w:szCs w:val="21"/>
              </w:rPr>
            </w:pPr>
          </w:p>
        </w:tc>
        <w:tc>
          <w:tcPr>
            <w:tcW w:w="1985"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993"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1275"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560" w:type="dxa"/>
            <w:vAlign w:val="center"/>
          </w:tcPr>
          <w:p>
            <w:pPr>
              <w:jc w:val="center"/>
              <w:rPr>
                <w:rFonts w:hint="eastAsia" w:ascii="仿宋" w:hAnsi="仿宋" w:eastAsia="仿宋" w:cs="仿宋"/>
                <w:kern w:val="0"/>
                <w:sz w:val="21"/>
                <w:szCs w:val="21"/>
              </w:rPr>
            </w:pPr>
          </w:p>
        </w:tc>
        <w:tc>
          <w:tcPr>
            <w:tcW w:w="1842" w:type="dxa"/>
            <w:vAlign w:val="center"/>
          </w:tcPr>
          <w:p>
            <w:pPr>
              <w:jc w:val="center"/>
              <w:rPr>
                <w:rFonts w:hint="eastAsia" w:ascii="仿宋" w:hAnsi="仿宋" w:eastAsia="仿宋" w:cs="仿宋"/>
                <w:kern w:val="0"/>
                <w:sz w:val="21"/>
                <w:szCs w:val="21"/>
              </w:rPr>
            </w:pPr>
          </w:p>
        </w:tc>
        <w:tc>
          <w:tcPr>
            <w:tcW w:w="1985"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993"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1275"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560" w:type="dxa"/>
            <w:vAlign w:val="center"/>
          </w:tcPr>
          <w:p>
            <w:pPr>
              <w:jc w:val="center"/>
              <w:rPr>
                <w:rFonts w:hint="eastAsia" w:ascii="仿宋" w:hAnsi="仿宋" w:eastAsia="仿宋" w:cs="仿宋"/>
                <w:kern w:val="0"/>
                <w:sz w:val="21"/>
                <w:szCs w:val="21"/>
              </w:rPr>
            </w:pPr>
          </w:p>
        </w:tc>
        <w:tc>
          <w:tcPr>
            <w:tcW w:w="1842" w:type="dxa"/>
            <w:vAlign w:val="center"/>
          </w:tcPr>
          <w:p>
            <w:pPr>
              <w:jc w:val="center"/>
              <w:rPr>
                <w:rFonts w:hint="eastAsia" w:ascii="仿宋" w:hAnsi="仿宋" w:eastAsia="仿宋" w:cs="仿宋"/>
                <w:kern w:val="0"/>
                <w:sz w:val="21"/>
                <w:szCs w:val="21"/>
              </w:rPr>
            </w:pPr>
          </w:p>
        </w:tc>
        <w:tc>
          <w:tcPr>
            <w:tcW w:w="1985"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993"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1275"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560" w:type="dxa"/>
            <w:vAlign w:val="center"/>
          </w:tcPr>
          <w:p>
            <w:pPr>
              <w:jc w:val="center"/>
              <w:rPr>
                <w:rFonts w:hint="eastAsia" w:ascii="仿宋" w:hAnsi="仿宋" w:eastAsia="仿宋" w:cs="仿宋"/>
                <w:kern w:val="0"/>
                <w:sz w:val="21"/>
                <w:szCs w:val="21"/>
              </w:rPr>
            </w:pPr>
          </w:p>
        </w:tc>
        <w:tc>
          <w:tcPr>
            <w:tcW w:w="1842" w:type="dxa"/>
            <w:vAlign w:val="center"/>
          </w:tcPr>
          <w:p>
            <w:pPr>
              <w:jc w:val="center"/>
              <w:rPr>
                <w:rFonts w:hint="eastAsia" w:ascii="仿宋" w:hAnsi="仿宋" w:eastAsia="仿宋" w:cs="仿宋"/>
                <w:kern w:val="0"/>
                <w:sz w:val="21"/>
                <w:szCs w:val="21"/>
              </w:rPr>
            </w:pPr>
          </w:p>
        </w:tc>
        <w:tc>
          <w:tcPr>
            <w:tcW w:w="1985" w:type="dxa"/>
            <w:vAlign w:val="center"/>
          </w:tcPr>
          <w:p>
            <w:pPr>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hint="eastAsia" w:ascii="仿宋" w:hAnsi="仿宋" w:eastAsia="仿宋" w:cs="仿宋"/>
                <w:kern w:val="0"/>
                <w:sz w:val="21"/>
                <w:szCs w:val="21"/>
              </w:rPr>
            </w:pPr>
          </w:p>
        </w:tc>
        <w:tc>
          <w:tcPr>
            <w:tcW w:w="992" w:type="dxa"/>
            <w:vAlign w:val="center"/>
          </w:tcPr>
          <w:p>
            <w:pPr>
              <w:jc w:val="center"/>
              <w:rPr>
                <w:rFonts w:hint="eastAsia" w:ascii="仿宋" w:hAnsi="仿宋" w:eastAsia="仿宋" w:cs="仿宋"/>
                <w:kern w:val="0"/>
                <w:sz w:val="21"/>
                <w:szCs w:val="21"/>
              </w:rPr>
            </w:pPr>
          </w:p>
        </w:tc>
        <w:tc>
          <w:tcPr>
            <w:tcW w:w="993" w:type="dxa"/>
            <w:vAlign w:val="center"/>
          </w:tcPr>
          <w:p>
            <w:pPr>
              <w:jc w:val="center"/>
              <w:rPr>
                <w:rFonts w:hint="eastAsia" w:ascii="仿宋" w:hAnsi="仿宋" w:eastAsia="仿宋" w:cs="仿宋"/>
                <w:kern w:val="0"/>
                <w:sz w:val="21"/>
                <w:szCs w:val="21"/>
              </w:rPr>
            </w:pPr>
          </w:p>
        </w:tc>
        <w:tc>
          <w:tcPr>
            <w:tcW w:w="1134" w:type="dxa"/>
            <w:vAlign w:val="center"/>
          </w:tcPr>
          <w:p>
            <w:pPr>
              <w:jc w:val="center"/>
              <w:rPr>
                <w:rFonts w:hint="eastAsia" w:ascii="仿宋" w:hAnsi="仿宋" w:eastAsia="仿宋" w:cs="仿宋"/>
                <w:kern w:val="0"/>
                <w:sz w:val="21"/>
                <w:szCs w:val="21"/>
              </w:rPr>
            </w:pPr>
          </w:p>
        </w:tc>
        <w:tc>
          <w:tcPr>
            <w:tcW w:w="1275" w:type="dxa"/>
            <w:vAlign w:val="center"/>
          </w:tcPr>
          <w:p>
            <w:pPr>
              <w:jc w:val="center"/>
              <w:rPr>
                <w:rFonts w:hint="eastAsia" w:ascii="仿宋" w:hAnsi="仿宋" w:eastAsia="仿宋" w:cs="仿宋"/>
                <w:kern w:val="0"/>
                <w:sz w:val="21"/>
                <w:szCs w:val="21"/>
              </w:rPr>
            </w:pPr>
          </w:p>
        </w:tc>
        <w:tc>
          <w:tcPr>
            <w:tcW w:w="1276" w:type="dxa"/>
            <w:vAlign w:val="center"/>
          </w:tcPr>
          <w:p>
            <w:pPr>
              <w:jc w:val="center"/>
              <w:rPr>
                <w:rFonts w:hint="eastAsia" w:ascii="仿宋" w:hAnsi="仿宋" w:eastAsia="仿宋" w:cs="仿宋"/>
                <w:kern w:val="0"/>
                <w:sz w:val="21"/>
                <w:szCs w:val="21"/>
              </w:rPr>
            </w:pPr>
          </w:p>
        </w:tc>
        <w:tc>
          <w:tcPr>
            <w:tcW w:w="2126" w:type="dxa"/>
            <w:vAlign w:val="center"/>
          </w:tcPr>
          <w:p>
            <w:pPr>
              <w:jc w:val="center"/>
              <w:rPr>
                <w:rFonts w:hint="eastAsia" w:ascii="仿宋" w:hAnsi="仿宋" w:eastAsia="仿宋" w:cs="仿宋"/>
                <w:kern w:val="0"/>
                <w:sz w:val="21"/>
                <w:szCs w:val="21"/>
              </w:rPr>
            </w:pPr>
          </w:p>
        </w:tc>
        <w:tc>
          <w:tcPr>
            <w:tcW w:w="1560" w:type="dxa"/>
            <w:vAlign w:val="center"/>
          </w:tcPr>
          <w:p>
            <w:pPr>
              <w:jc w:val="center"/>
              <w:rPr>
                <w:rFonts w:hint="eastAsia" w:ascii="仿宋" w:hAnsi="仿宋" w:eastAsia="仿宋" w:cs="仿宋"/>
                <w:kern w:val="0"/>
                <w:sz w:val="21"/>
                <w:szCs w:val="21"/>
              </w:rPr>
            </w:pPr>
          </w:p>
        </w:tc>
        <w:tc>
          <w:tcPr>
            <w:tcW w:w="1842" w:type="dxa"/>
            <w:vAlign w:val="center"/>
          </w:tcPr>
          <w:p>
            <w:pPr>
              <w:jc w:val="center"/>
              <w:rPr>
                <w:rFonts w:hint="eastAsia" w:ascii="仿宋" w:hAnsi="仿宋" w:eastAsia="仿宋" w:cs="仿宋"/>
                <w:kern w:val="0"/>
                <w:sz w:val="21"/>
                <w:szCs w:val="21"/>
              </w:rPr>
            </w:pPr>
          </w:p>
        </w:tc>
        <w:tc>
          <w:tcPr>
            <w:tcW w:w="1985" w:type="dxa"/>
            <w:vAlign w:val="center"/>
          </w:tcPr>
          <w:p>
            <w:pPr>
              <w:jc w:val="center"/>
              <w:rPr>
                <w:rFonts w:hint="eastAsia" w:ascii="仿宋" w:hAnsi="仿宋" w:eastAsia="仿宋" w:cs="仿宋"/>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单位负责人签章：                 部门负责人签章：                    制表人签章：</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说明：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事故单位类型填写：1、水利水电工程建设；2、水利水电工程管理；3、农村水电站及配套电网建设与运行；4、、水文测验；5、水利水电工程勘测设计；6、水利科学研究实验与检验；7、后勤服务和综合经营；8、其他。非水利系统事故单位，应予以注明。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二、重伤事故按照GB6441-86《企业职工伤亡事故分类标准》和GB/T15499-1995《事故伤害损失工作日标准》定性。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三、直接经济损失按照GB6721-86《企业职工伤亡事故经济损失统计标准》确定。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四、事故类别填写内容为：1、物体打击；2、车辆伤害；3、机械伤害；4、起重伤害；5、触电；6、淹溺；7、灼烫；8、火灾；9、高处坠落；10、坍塌；11、冒顶片帮；12、透水；13、放炮；14、火药爆炸；15、瓦斯煤层爆炸；16、其它爆炸；17、容器爆炸；18、煤与瓦斯突出；19、中毒和窒息；20、其他伤害。可直接填写类别代号。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五、本月无事故，应在表内填写“本月无事故”。</w:t>
      </w:r>
    </w:p>
    <w:p/>
    <w:sectPr>
      <w:pgSz w:w="16840" w:h="11910" w:orient="landscape"/>
      <w:pgMar w:top="1587" w:right="1587" w:bottom="1474" w:left="1474" w:header="720" w:footer="720" w:gutter="0"/>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66A33"/>
    <w:multiLevelType w:val="singleLevel"/>
    <w:tmpl w:val="BE666A33"/>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706AE"/>
    <w:rsid w:val="46C706AE"/>
    <w:rsid w:val="705D0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kern w:val="0"/>
    </w:rPr>
  </w:style>
  <w:style w:type="paragraph" w:customStyle="1" w:styleId="5">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2019-11-10T02:10:00Z</dcterms:created>
  <dc:creator>走走停停</dc:creator>
  <cp:lastModifiedBy>走走停停</cp:lastModifiedBy>
  <dcterms:modified xsi:type="dcterms:W3CDTF">2019-11-10T02:11:06Z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